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14" w:rsidRPr="00CC1D2A" w:rsidRDefault="00D62514" w:rsidP="00541CAB">
      <w:pPr>
        <w:widowControl/>
        <w:shd w:val="clear" w:color="auto" w:fill="FFFFFF"/>
        <w:adjustRightInd w:val="0"/>
        <w:snapToGrid w:val="0"/>
        <w:spacing w:line="300" w:lineRule="auto"/>
        <w:jc w:val="center"/>
        <w:outlineLvl w:val="0"/>
        <w:rPr>
          <w:rFonts w:ascii="仿宋" w:eastAsia="仿宋" w:hAnsi="仿宋" w:cs="宋体"/>
          <w:b/>
          <w:bCs/>
          <w:color w:val="000000"/>
          <w:kern w:val="36"/>
          <w:sz w:val="32"/>
          <w:szCs w:val="32"/>
        </w:rPr>
      </w:pPr>
      <w:r w:rsidRPr="00CC1D2A">
        <w:rPr>
          <w:rFonts w:ascii="仿宋" w:eastAsia="仿宋" w:hAnsi="仿宋" w:cs="宋体" w:hint="eastAsia"/>
          <w:b/>
          <w:bCs/>
          <w:color w:val="000000"/>
          <w:kern w:val="36"/>
          <w:sz w:val="32"/>
          <w:szCs w:val="32"/>
        </w:rPr>
        <w:t>关于开展</w:t>
      </w:r>
      <w:r w:rsidRPr="00CC1D2A">
        <w:rPr>
          <w:rFonts w:ascii="仿宋" w:eastAsia="仿宋" w:hAnsi="仿宋" w:cs="宋体"/>
          <w:b/>
          <w:bCs/>
          <w:color w:val="000000"/>
          <w:kern w:val="36"/>
          <w:sz w:val="32"/>
          <w:szCs w:val="32"/>
        </w:rPr>
        <w:t>2019</w:t>
      </w:r>
      <w:r w:rsidRPr="00CC1D2A">
        <w:rPr>
          <w:rFonts w:ascii="仿宋" w:eastAsia="仿宋" w:hAnsi="仿宋" w:cs="宋体" w:hint="eastAsia"/>
          <w:b/>
          <w:bCs/>
          <w:color w:val="000000"/>
          <w:kern w:val="36"/>
          <w:sz w:val="32"/>
          <w:szCs w:val="32"/>
        </w:rPr>
        <w:t>年在线开放课程立项建设的通知</w:t>
      </w:r>
    </w:p>
    <w:p w:rsidR="00D62514" w:rsidRPr="00CC1D2A" w:rsidRDefault="00D62514" w:rsidP="00CC1D2A">
      <w:pPr>
        <w:pStyle w:val="ab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仿宋"/>
          <w:w w:val="90"/>
          <w:sz w:val="28"/>
          <w:szCs w:val="28"/>
        </w:rPr>
      </w:pPr>
      <w:r w:rsidRPr="00CC1D2A">
        <w:rPr>
          <w:rFonts w:ascii="仿宋" w:eastAsia="仿宋" w:hAnsi="仿宋" w:cs="仿宋" w:hint="eastAsia"/>
          <w:w w:val="90"/>
          <w:sz w:val="28"/>
          <w:szCs w:val="28"/>
        </w:rPr>
        <w:t>宁医教字</w:t>
      </w:r>
      <w:r w:rsidRPr="00CC1D2A">
        <w:rPr>
          <w:rFonts w:ascii="仿宋" w:eastAsia="仿宋" w:hAnsi="仿宋" w:cs="仿宋"/>
          <w:w w:val="90"/>
          <w:sz w:val="28"/>
          <w:szCs w:val="28"/>
        </w:rPr>
        <w:t>[2019]16</w:t>
      </w:r>
      <w:r w:rsidRPr="00CC1D2A">
        <w:rPr>
          <w:rFonts w:ascii="仿宋" w:eastAsia="仿宋" w:hAnsi="仿宋" w:cs="仿宋" w:hint="eastAsia"/>
          <w:w w:val="90"/>
          <w:sz w:val="28"/>
          <w:szCs w:val="28"/>
        </w:rPr>
        <w:t>号</w:t>
      </w:r>
    </w:p>
    <w:p w:rsidR="00CC1D2A" w:rsidRPr="00CC1D2A" w:rsidRDefault="00CC1D2A" w:rsidP="00CC1D2A">
      <w:pPr>
        <w:pStyle w:val="ab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="仿宋"/>
          <w:w w:val="90"/>
          <w:sz w:val="30"/>
          <w:szCs w:val="30"/>
        </w:rPr>
      </w:pP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各教学单位：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为进一步推动信息化环境下教学改革的探索与实施，加快在线课程的建设步伐，构建校、自治区、国家精品在线开放课程体系，学校决定组织开展在线开放课程建设项目申报工作，现将有关事项通知如下：</w:t>
      </w:r>
      <w:r w:rsidRPr="00CC1D2A">
        <w:rPr>
          <w:rFonts w:ascii="仿宋" w:eastAsia="仿宋" w:hAnsi="仿宋" w:cs="仿宋"/>
          <w:kern w:val="0"/>
          <w:sz w:val="28"/>
          <w:szCs w:val="28"/>
        </w:rPr>
        <w:t xml:space="preserve"> 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b/>
          <w:kern w:val="0"/>
          <w:sz w:val="28"/>
          <w:szCs w:val="28"/>
        </w:rPr>
        <w:t>一、申报条件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1.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项目负责人须为我校在职、专任、副高以上职称教师，全面负责在线课程的开发、建设与应用工作。课程建设团队分工协助，保证课程建设的持续发展。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2.2019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年度校级立项课程将择优推荐申报自治区、国家级精品在线开放课程，确定为上述被推荐范围的课程须在</w:t>
      </w:r>
      <w:r w:rsidRPr="00CC1D2A">
        <w:rPr>
          <w:rFonts w:ascii="仿宋" w:eastAsia="仿宋" w:hAnsi="仿宋" w:cs="仿宋"/>
          <w:kern w:val="0"/>
          <w:sz w:val="28"/>
          <w:szCs w:val="28"/>
        </w:rPr>
        <w:t>2019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Pr="00CC1D2A">
        <w:rPr>
          <w:rFonts w:ascii="仿宋" w:eastAsia="仿宋" w:hAnsi="仿宋" w:cs="仿宋"/>
          <w:kern w:val="0"/>
          <w:sz w:val="28"/>
          <w:szCs w:val="28"/>
        </w:rPr>
        <w:t>8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月底前完成课程建设任务，并于</w:t>
      </w:r>
      <w:r w:rsidRPr="00CC1D2A">
        <w:rPr>
          <w:rFonts w:ascii="仿宋" w:eastAsia="仿宋" w:hAnsi="仿宋" w:cs="仿宋"/>
          <w:kern w:val="0"/>
          <w:sz w:val="28"/>
          <w:szCs w:val="28"/>
        </w:rPr>
        <w:t>2019-2020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学年第一学期在指定在线平台投放使用。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仿宋"/>
          <w:b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b/>
          <w:kern w:val="0"/>
          <w:sz w:val="28"/>
          <w:szCs w:val="28"/>
        </w:rPr>
        <w:t>二、申报数量及范围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1. 2019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年学校拟立项建设</w:t>
      </w:r>
      <w:r w:rsidRPr="00CC1D2A">
        <w:rPr>
          <w:rFonts w:ascii="仿宋" w:eastAsia="仿宋" w:hAnsi="仿宋" w:cs="仿宋"/>
          <w:kern w:val="0"/>
          <w:sz w:val="28"/>
          <w:szCs w:val="28"/>
        </w:rPr>
        <w:t>5-10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门在线开放课程。</w:t>
      </w:r>
    </w:p>
    <w:p w:rsidR="00D62514" w:rsidRPr="00CC1D2A" w:rsidRDefault="00D62514" w:rsidP="00CC1D2A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2.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申报课程须为学校《本科专业人才培养方案》（</w:t>
      </w:r>
      <w:r w:rsidRPr="00CC1D2A">
        <w:rPr>
          <w:rFonts w:ascii="仿宋" w:eastAsia="仿宋" w:hAnsi="仿宋" w:cs="仿宋"/>
          <w:kern w:val="0"/>
          <w:sz w:val="28"/>
          <w:szCs w:val="28"/>
        </w:rPr>
        <w:t>2016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版）中所列课程，或为学校通识选修课程库中所列课程。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b/>
          <w:kern w:val="0"/>
          <w:sz w:val="28"/>
          <w:szCs w:val="28"/>
        </w:rPr>
        <w:t>三、申报程序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1. 2019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年度立项采用学院推荐和学校遴选相结合的方式，先遴选后建设，并定期组织中期考核与质量评价。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2.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请各教学单位做好项目申报的整体部署与组织动员。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lastRenderedPageBreak/>
        <w:t>3.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课程负责人填写《立项申报书》（附件</w:t>
      </w:r>
      <w:r w:rsidRPr="00CC1D2A">
        <w:rPr>
          <w:rFonts w:ascii="仿宋" w:eastAsia="仿宋" w:hAnsi="仿宋" w:cs="仿宋"/>
          <w:kern w:val="0"/>
          <w:sz w:val="28"/>
          <w:szCs w:val="28"/>
        </w:rPr>
        <w:t>1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），经各教学单位初审、汇总（附件</w:t>
      </w:r>
      <w:r w:rsidRPr="00CC1D2A">
        <w:rPr>
          <w:rFonts w:ascii="仿宋" w:eastAsia="仿宋" w:hAnsi="仿宋" w:cs="仿宋"/>
          <w:kern w:val="0"/>
          <w:sz w:val="28"/>
          <w:szCs w:val="28"/>
        </w:rPr>
        <w:t>2: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建设立项汇总表），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9"/>
        </w:smartTagPr>
        <w:r w:rsidRPr="00CC1D2A">
          <w:rPr>
            <w:rFonts w:ascii="仿宋" w:eastAsia="仿宋" w:hAnsi="仿宋" w:cs="仿宋"/>
            <w:kern w:val="0"/>
            <w:sz w:val="28"/>
            <w:szCs w:val="28"/>
          </w:rPr>
          <w:t>2019</w:t>
        </w:r>
        <w:r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年</w:t>
        </w:r>
        <w:r w:rsidRPr="00CC1D2A">
          <w:rPr>
            <w:rFonts w:ascii="仿宋" w:eastAsia="仿宋" w:hAnsi="仿宋" w:cs="仿宋"/>
            <w:kern w:val="0"/>
            <w:sz w:val="28"/>
            <w:szCs w:val="28"/>
          </w:rPr>
          <w:t>5</w:t>
        </w:r>
        <w:r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月</w:t>
        </w:r>
        <w:r w:rsidRPr="00CC1D2A">
          <w:rPr>
            <w:rFonts w:ascii="仿宋" w:eastAsia="仿宋" w:hAnsi="仿宋" w:cs="仿宋"/>
            <w:kern w:val="0"/>
            <w:sz w:val="28"/>
            <w:szCs w:val="28"/>
          </w:rPr>
          <w:t>30</w:t>
        </w:r>
        <w:r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日</w:t>
        </w:r>
      </w:smartTag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前</w:t>
      </w:r>
      <w:r w:rsidR="00CC1D2A" w:rsidRPr="00CC1D2A">
        <w:rPr>
          <w:rFonts w:ascii="仿宋" w:eastAsia="仿宋" w:hAnsi="仿宋" w:cs="仿宋" w:hint="eastAsia"/>
          <w:kern w:val="0"/>
          <w:sz w:val="28"/>
          <w:szCs w:val="28"/>
        </w:rPr>
        <w:t>以学院为单位统一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将申报书电子版发至邮箱：</w:t>
      </w:r>
      <w:r w:rsidRPr="00CC1D2A">
        <w:rPr>
          <w:rFonts w:ascii="Times New Roman" w:hAnsi="Times New Roman"/>
          <w:kern w:val="0"/>
          <w:sz w:val="28"/>
          <w:szCs w:val="28"/>
        </w:rPr>
        <w:t>zkb6980046@163.com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，纸质文档（一式一份</w:t>
      </w:r>
      <w:r w:rsidR="00CC1D2A" w:rsidRPr="00CC1D2A">
        <w:rPr>
          <w:rFonts w:ascii="仿宋" w:eastAsia="仿宋" w:hAnsi="仿宋" w:cs="仿宋" w:hint="eastAsia"/>
          <w:kern w:val="0"/>
          <w:sz w:val="28"/>
          <w:szCs w:val="28"/>
        </w:rPr>
        <w:t>，盖学院印章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）</w:t>
      </w:r>
      <w:r w:rsidR="00CC1D2A" w:rsidRPr="00CC1D2A">
        <w:rPr>
          <w:rFonts w:ascii="仿宋" w:eastAsia="仿宋" w:hAnsi="仿宋" w:cs="仿宋" w:hint="eastAsia"/>
          <w:kern w:val="0"/>
          <w:sz w:val="28"/>
          <w:szCs w:val="28"/>
        </w:rPr>
        <w:t>提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交至教务处</w:t>
      </w:r>
      <w:r w:rsidR="00CC1D2A" w:rsidRPr="00CC1D2A">
        <w:rPr>
          <w:rFonts w:ascii="仿宋" w:eastAsia="仿宋" w:hAnsi="仿宋" w:cs="仿宋" w:hint="eastAsia"/>
          <w:kern w:val="0"/>
          <w:sz w:val="28"/>
          <w:szCs w:val="28"/>
        </w:rPr>
        <w:t>专业建设办公室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。教务处不受理个人申报材料。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4.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学校将组织专家对申报课程进行评审，通过评审的课程经公示后确定立项建设。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仿宋"/>
          <w:b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b/>
          <w:kern w:val="0"/>
          <w:sz w:val="28"/>
          <w:szCs w:val="28"/>
        </w:rPr>
        <w:t>四、条件支持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/>
          <w:sz w:val="28"/>
          <w:szCs w:val="28"/>
        </w:rPr>
        <w:t xml:space="preserve"> </w:t>
      </w:r>
      <w:r w:rsidRPr="00CC1D2A">
        <w:rPr>
          <w:rFonts w:ascii="仿宋" w:eastAsia="仿宋" w:hAnsi="仿宋" w:cs="仿宋"/>
          <w:kern w:val="0"/>
          <w:sz w:val="28"/>
          <w:szCs w:val="28"/>
        </w:rPr>
        <w:t xml:space="preserve">1. 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学校对于在线课程建设予以专项经费支持，确保项目建设顺利实施。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2.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为保证课程录制、投放与使用的标准化、规范化，学校将通过公开招标引进技术公司，负责相应的支持服务工作。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>3.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学校设立“在线开放课程”专项奖励，校级课程奖励</w:t>
      </w:r>
      <w:r w:rsidRPr="00CC1D2A">
        <w:rPr>
          <w:rFonts w:ascii="仿宋" w:eastAsia="仿宋" w:hAnsi="仿宋" w:cs="仿宋"/>
          <w:kern w:val="0"/>
          <w:sz w:val="28"/>
          <w:szCs w:val="28"/>
        </w:rPr>
        <w:t>1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万元</w:t>
      </w:r>
      <w:r w:rsidRPr="00CC1D2A">
        <w:rPr>
          <w:rFonts w:ascii="仿宋" w:eastAsia="仿宋" w:hAnsi="仿宋" w:cs="仿宋"/>
          <w:kern w:val="0"/>
          <w:sz w:val="28"/>
          <w:szCs w:val="28"/>
        </w:rPr>
        <w:t>/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门；入选自治区级“精品在线开放课程”者，每门奖励</w:t>
      </w:r>
      <w:r w:rsidRPr="00CC1D2A">
        <w:rPr>
          <w:rFonts w:ascii="仿宋" w:eastAsia="仿宋" w:hAnsi="仿宋" w:cs="仿宋"/>
          <w:kern w:val="0"/>
          <w:sz w:val="28"/>
          <w:szCs w:val="28"/>
        </w:rPr>
        <w:t>5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万元</w:t>
      </w:r>
      <w:r w:rsidRPr="00CC1D2A">
        <w:rPr>
          <w:rFonts w:ascii="仿宋" w:eastAsia="仿宋" w:hAnsi="仿宋" w:cs="仿宋"/>
          <w:kern w:val="0"/>
          <w:sz w:val="28"/>
          <w:szCs w:val="28"/>
        </w:rPr>
        <w:t>/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门；入选国家级“精品在线开放课程”者，每门奖励</w:t>
      </w:r>
      <w:r w:rsidRPr="00CC1D2A">
        <w:rPr>
          <w:rFonts w:ascii="仿宋" w:eastAsia="仿宋" w:hAnsi="仿宋" w:cs="仿宋"/>
          <w:kern w:val="0"/>
          <w:sz w:val="28"/>
          <w:szCs w:val="28"/>
        </w:rPr>
        <w:t>10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万元</w:t>
      </w:r>
      <w:r w:rsidRPr="00CC1D2A">
        <w:rPr>
          <w:rFonts w:ascii="仿宋" w:eastAsia="仿宋" w:hAnsi="仿宋" w:cs="仿宋"/>
          <w:kern w:val="0"/>
          <w:sz w:val="28"/>
          <w:szCs w:val="28"/>
        </w:rPr>
        <w:t>/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门。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  <w:r w:rsidRPr="00CC1D2A">
        <w:rPr>
          <w:rFonts w:ascii="仿宋" w:eastAsia="仿宋" w:hAnsi="仿宋" w:cs="仿宋"/>
          <w:kern w:val="0"/>
          <w:sz w:val="28"/>
          <w:szCs w:val="28"/>
        </w:rPr>
        <w:t>4.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建议各教学单位制定“教学激励”办法细则时针对“在线开放课程”建设加强政策引导与鼓励。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联系人：王暾</w:t>
      </w:r>
      <w:r w:rsidRPr="00CC1D2A">
        <w:rPr>
          <w:rFonts w:ascii="仿宋" w:eastAsia="仿宋" w:hAnsi="仿宋" w:cs="仿宋"/>
          <w:kern w:val="0"/>
          <w:sz w:val="28"/>
          <w:szCs w:val="28"/>
        </w:rPr>
        <w:t xml:space="preserve">        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联系电话：</w:t>
      </w:r>
      <w:r w:rsidRPr="00CC1D2A">
        <w:rPr>
          <w:rFonts w:ascii="仿宋" w:eastAsia="仿宋" w:hAnsi="仿宋" w:cs="仿宋"/>
          <w:kern w:val="0"/>
          <w:sz w:val="28"/>
          <w:szCs w:val="28"/>
        </w:rPr>
        <w:t>0951-6980046</w:t>
      </w:r>
    </w:p>
    <w:p w:rsidR="00D62514" w:rsidRPr="00CC1D2A" w:rsidRDefault="001144C5" w:rsidP="003823BE">
      <w:pPr>
        <w:widowControl/>
        <w:shd w:val="clear" w:color="auto" w:fill="FFFFFF"/>
        <w:adjustRightInd w:val="0"/>
        <w:snapToGrid w:val="0"/>
        <w:spacing w:line="360" w:lineRule="auto"/>
        <w:ind w:firstLineChars="250" w:firstLine="525"/>
        <w:jc w:val="left"/>
        <w:rPr>
          <w:rFonts w:ascii="仿宋" w:eastAsia="仿宋" w:hAnsi="仿宋" w:cs="仿宋"/>
          <w:kern w:val="0"/>
          <w:sz w:val="28"/>
          <w:szCs w:val="28"/>
        </w:rPr>
      </w:pPr>
      <w:hyperlink r:id="rId6" w:tgtFrame="_blank" w:history="1">
        <w:r w:rsidR="00D62514"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附件：</w:t>
        </w:r>
        <w:r w:rsidR="00D62514" w:rsidRPr="00CC1D2A">
          <w:rPr>
            <w:rFonts w:ascii="仿宋" w:eastAsia="仿宋" w:hAnsi="仿宋" w:cs="仿宋"/>
            <w:kern w:val="0"/>
            <w:sz w:val="28"/>
            <w:szCs w:val="28"/>
          </w:rPr>
          <w:t>1.</w:t>
        </w:r>
        <w:r w:rsidR="00D62514"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宁夏医科大学在线开放课程建设立项申报书</w:t>
        </w:r>
      </w:hyperlink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/>
          <w:kern w:val="0"/>
          <w:sz w:val="28"/>
          <w:szCs w:val="28"/>
        </w:rPr>
        <w:t xml:space="preserve">       2.</w:t>
      </w: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宁夏医科大学在线开放课程建设立项汇总表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1600" w:firstLine="4480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CC1D2A">
        <w:rPr>
          <w:rFonts w:ascii="仿宋" w:eastAsia="仿宋" w:hAnsi="仿宋" w:cs="仿宋" w:hint="eastAsia"/>
          <w:kern w:val="0"/>
          <w:sz w:val="28"/>
          <w:szCs w:val="28"/>
        </w:rPr>
        <w:t>宁夏医科大学教务处</w:t>
      </w:r>
    </w:p>
    <w:p w:rsidR="00D62514" w:rsidRPr="00CC1D2A" w:rsidRDefault="00D62514" w:rsidP="00CC1D2A">
      <w:pPr>
        <w:widowControl/>
        <w:shd w:val="clear" w:color="auto" w:fill="FFFFFF"/>
        <w:adjustRightInd w:val="0"/>
        <w:snapToGrid w:val="0"/>
        <w:spacing w:line="360" w:lineRule="auto"/>
        <w:ind w:firstLineChars="1700" w:firstLine="4760"/>
        <w:jc w:val="left"/>
        <w:rPr>
          <w:rFonts w:ascii="仿宋" w:eastAsia="仿宋" w:hAnsi="仿宋" w:cs="仿宋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5"/>
          <w:attr w:name="Year" w:val="2019"/>
        </w:smartTagPr>
        <w:r w:rsidRPr="00CC1D2A">
          <w:rPr>
            <w:rFonts w:ascii="仿宋" w:eastAsia="仿宋" w:hAnsi="仿宋" w:cs="仿宋"/>
            <w:kern w:val="0"/>
            <w:sz w:val="28"/>
            <w:szCs w:val="28"/>
          </w:rPr>
          <w:t>2019</w:t>
        </w:r>
        <w:r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年</w:t>
        </w:r>
        <w:r w:rsidRPr="00CC1D2A">
          <w:rPr>
            <w:rFonts w:ascii="仿宋" w:eastAsia="仿宋" w:hAnsi="仿宋" w:cs="仿宋"/>
            <w:kern w:val="0"/>
            <w:sz w:val="28"/>
            <w:szCs w:val="28"/>
          </w:rPr>
          <w:t>5</w:t>
        </w:r>
        <w:r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月</w:t>
        </w:r>
        <w:r w:rsidRPr="00CC1D2A">
          <w:rPr>
            <w:rFonts w:ascii="仿宋" w:eastAsia="仿宋" w:hAnsi="仿宋" w:cs="仿宋"/>
            <w:kern w:val="0"/>
            <w:sz w:val="28"/>
            <w:szCs w:val="28"/>
          </w:rPr>
          <w:t>20</w:t>
        </w:r>
        <w:r w:rsidRPr="00CC1D2A">
          <w:rPr>
            <w:rFonts w:ascii="仿宋" w:eastAsia="仿宋" w:hAnsi="仿宋" w:cs="仿宋" w:hint="eastAsia"/>
            <w:kern w:val="0"/>
            <w:sz w:val="28"/>
            <w:szCs w:val="28"/>
          </w:rPr>
          <w:t>日</w:t>
        </w:r>
      </w:smartTag>
    </w:p>
    <w:p w:rsidR="00CC1D2A" w:rsidRPr="000E6C74" w:rsidRDefault="00CC1D2A" w:rsidP="00CC1D2A">
      <w:pPr>
        <w:widowControl/>
        <w:shd w:val="clear" w:color="auto" w:fill="FFFFFF"/>
        <w:adjustRightInd w:val="0"/>
        <w:snapToGrid w:val="0"/>
        <w:spacing w:line="480" w:lineRule="auto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:rsidR="00D62514" w:rsidRPr="00096828" w:rsidRDefault="00D62514">
      <w:pPr>
        <w:spacing w:line="480" w:lineRule="auto"/>
        <w:ind w:right="28"/>
        <w:rPr>
          <w:rFonts w:ascii="仿宋" w:eastAsia="仿宋" w:hAnsi="仿宋"/>
          <w:sz w:val="28"/>
          <w:szCs w:val="28"/>
        </w:rPr>
      </w:pPr>
      <w:r w:rsidRPr="00096828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/>
          <w:sz w:val="28"/>
          <w:szCs w:val="28"/>
        </w:rPr>
        <w:t>1</w:t>
      </w:r>
      <w:r w:rsidRPr="00096828">
        <w:rPr>
          <w:rFonts w:ascii="仿宋" w:eastAsia="仿宋" w:hAnsi="仿宋" w:hint="eastAsia"/>
          <w:sz w:val="28"/>
          <w:szCs w:val="28"/>
        </w:rPr>
        <w:t>：</w:t>
      </w:r>
    </w:p>
    <w:p w:rsidR="00D62514" w:rsidRDefault="00D62514">
      <w:pPr>
        <w:spacing w:line="480" w:lineRule="auto"/>
        <w:ind w:right="28"/>
        <w:jc w:val="center"/>
        <w:rPr>
          <w:rFonts w:ascii="仿宋" w:eastAsia="仿宋" w:hAnsi="仿宋"/>
          <w:b/>
          <w:kern w:val="0"/>
          <w:sz w:val="44"/>
          <w:szCs w:val="44"/>
        </w:rPr>
      </w:pPr>
      <w:r w:rsidRPr="00931838">
        <w:rPr>
          <w:rFonts w:ascii="仿宋" w:eastAsia="仿宋" w:hAnsi="仿宋" w:hint="eastAsia"/>
          <w:b/>
          <w:kern w:val="0"/>
          <w:sz w:val="44"/>
          <w:szCs w:val="44"/>
        </w:rPr>
        <w:t>宁夏医科大学在线开放课程</w:t>
      </w:r>
      <w:r>
        <w:rPr>
          <w:rFonts w:ascii="仿宋" w:eastAsia="仿宋" w:hAnsi="仿宋" w:hint="eastAsia"/>
          <w:b/>
          <w:kern w:val="0"/>
          <w:sz w:val="44"/>
          <w:szCs w:val="44"/>
        </w:rPr>
        <w:t>建设</w:t>
      </w:r>
    </w:p>
    <w:p w:rsidR="00D62514" w:rsidRPr="00931838" w:rsidRDefault="00D62514">
      <w:pPr>
        <w:spacing w:line="480" w:lineRule="auto"/>
        <w:ind w:right="28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kern w:val="0"/>
          <w:sz w:val="44"/>
          <w:szCs w:val="44"/>
        </w:rPr>
        <w:t>立项</w:t>
      </w:r>
      <w:r w:rsidRPr="00931838">
        <w:rPr>
          <w:rFonts w:ascii="仿宋" w:eastAsia="仿宋" w:hAnsi="仿宋" w:hint="eastAsia"/>
          <w:b/>
          <w:kern w:val="0"/>
          <w:sz w:val="44"/>
          <w:szCs w:val="44"/>
        </w:rPr>
        <w:t>申报书</w:t>
      </w:r>
    </w:p>
    <w:p w:rsidR="00D62514" w:rsidRPr="00931838" w:rsidRDefault="00D62514">
      <w:pPr>
        <w:spacing w:line="520" w:lineRule="exact"/>
        <w:ind w:right="26"/>
        <w:jc w:val="center"/>
        <w:rPr>
          <w:rFonts w:ascii="仿宋" w:eastAsia="仿宋" w:hAnsi="仿宋"/>
          <w:sz w:val="36"/>
          <w:szCs w:val="36"/>
        </w:rPr>
      </w:pPr>
    </w:p>
    <w:p w:rsidR="00D62514" w:rsidRPr="00931838" w:rsidRDefault="00D62514">
      <w:pPr>
        <w:spacing w:line="520" w:lineRule="exact"/>
        <w:ind w:right="26"/>
        <w:jc w:val="center"/>
        <w:rPr>
          <w:rFonts w:ascii="仿宋" w:eastAsia="仿宋" w:hAnsi="仿宋"/>
          <w:sz w:val="36"/>
          <w:szCs w:val="36"/>
        </w:rPr>
      </w:pPr>
    </w:p>
    <w:p w:rsidR="00D62514" w:rsidRPr="00931838" w:rsidRDefault="00D62514">
      <w:pPr>
        <w:spacing w:line="520" w:lineRule="exact"/>
        <w:ind w:right="26"/>
        <w:jc w:val="center"/>
        <w:rPr>
          <w:rFonts w:ascii="仿宋" w:eastAsia="仿宋" w:hAnsi="仿宋"/>
          <w:sz w:val="36"/>
          <w:szCs w:val="36"/>
        </w:rPr>
      </w:pPr>
    </w:p>
    <w:p w:rsidR="00D62514" w:rsidRPr="00931838" w:rsidRDefault="00D62514">
      <w:pPr>
        <w:spacing w:line="520" w:lineRule="exact"/>
        <w:ind w:right="26"/>
        <w:jc w:val="center"/>
        <w:rPr>
          <w:rFonts w:ascii="仿宋" w:eastAsia="仿宋" w:hAnsi="仿宋"/>
          <w:sz w:val="36"/>
          <w:szCs w:val="36"/>
        </w:rPr>
      </w:pPr>
    </w:p>
    <w:p w:rsidR="00D62514" w:rsidRPr="00931838" w:rsidRDefault="00D62514">
      <w:pPr>
        <w:spacing w:line="520" w:lineRule="exact"/>
        <w:ind w:right="26"/>
        <w:jc w:val="center"/>
        <w:rPr>
          <w:rFonts w:ascii="仿宋" w:eastAsia="仿宋" w:hAnsi="仿宋"/>
          <w:sz w:val="36"/>
          <w:szCs w:val="36"/>
        </w:rPr>
      </w:pPr>
    </w:p>
    <w:p w:rsidR="00D62514" w:rsidRPr="00931838" w:rsidRDefault="00D62514">
      <w:pPr>
        <w:spacing w:line="600" w:lineRule="exact"/>
        <w:ind w:right="28" w:firstLineChars="400" w:firstLine="1280"/>
        <w:rPr>
          <w:rFonts w:ascii="仿宋" w:eastAsia="仿宋" w:hAnsi="仿宋"/>
          <w:sz w:val="32"/>
          <w:szCs w:val="36"/>
          <w:u w:val="single"/>
        </w:rPr>
      </w:pPr>
    </w:p>
    <w:p w:rsidR="00D62514" w:rsidRPr="00931838" w:rsidRDefault="00D62514" w:rsidP="00931838">
      <w:pPr>
        <w:spacing w:line="600" w:lineRule="exact"/>
        <w:ind w:right="28" w:firstLineChars="400" w:firstLine="1285"/>
        <w:rPr>
          <w:rFonts w:ascii="仿宋" w:eastAsia="仿宋" w:hAnsi="仿宋"/>
          <w:b/>
          <w:sz w:val="32"/>
          <w:szCs w:val="36"/>
        </w:rPr>
      </w:pPr>
      <w:r w:rsidRPr="00931838">
        <w:rPr>
          <w:rFonts w:ascii="仿宋" w:eastAsia="仿宋" w:hAnsi="仿宋" w:hint="eastAsia"/>
          <w:b/>
          <w:sz w:val="32"/>
          <w:szCs w:val="36"/>
        </w:rPr>
        <w:t>课程名称：</w:t>
      </w:r>
      <w:r w:rsidRPr="00031972">
        <w:rPr>
          <w:rFonts w:ascii="仿宋" w:eastAsia="仿宋" w:hAnsi="仿宋"/>
          <w:b/>
          <w:sz w:val="32"/>
          <w:szCs w:val="36"/>
          <w:u w:val="single"/>
        </w:rPr>
        <w:t xml:space="preserve">                            </w:t>
      </w:r>
    </w:p>
    <w:p w:rsidR="00D62514" w:rsidRPr="00931838" w:rsidRDefault="00D62514" w:rsidP="00931838">
      <w:pPr>
        <w:spacing w:line="600" w:lineRule="exact"/>
        <w:ind w:right="28" w:firstLineChars="400" w:firstLine="1285"/>
        <w:rPr>
          <w:rFonts w:ascii="仿宋" w:eastAsia="仿宋" w:hAnsi="仿宋"/>
          <w:b/>
          <w:sz w:val="32"/>
          <w:szCs w:val="36"/>
          <w:u w:val="single"/>
        </w:rPr>
      </w:pPr>
      <w:r w:rsidRPr="00931838">
        <w:rPr>
          <w:rFonts w:ascii="仿宋" w:eastAsia="仿宋" w:hAnsi="仿宋" w:hint="eastAsia"/>
          <w:b/>
          <w:sz w:val="32"/>
          <w:szCs w:val="36"/>
        </w:rPr>
        <w:t>课程负责人：</w:t>
      </w:r>
      <w:r w:rsidRPr="00031972">
        <w:rPr>
          <w:rFonts w:ascii="仿宋" w:eastAsia="仿宋" w:hAnsi="仿宋"/>
          <w:b/>
          <w:sz w:val="32"/>
          <w:szCs w:val="36"/>
          <w:u w:val="single"/>
        </w:rPr>
        <w:t xml:space="preserve">                          </w:t>
      </w:r>
    </w:p>
    <w:p w:rsidR="00D62514" w:rsidRPr="00931838" w:rsidRDefault="00D62514" w:rsidP="00931838">
      <w:pPr>
        <w:spacing w:line="600" w:lineRule="exact"/>
        <w:ind w:right="28" w:firstLineChars="400" w:firstLine="1285"/>
        <w:rPr>
          <w:rFonts w:ascii="仿宋" w:eastAsia="仿宋" w:hAnsi="仿宋"/>
          <w:b/>
          <w:sz w:val="32"/>
          <w:szCs w:val="36"/>
        </w:rPr>
      </w:pPr>
      <w:r w:rsidRPr="00931838">
        <w:rPr>
          <w:rFonts w:ascii="仿宋" w:eastAsia="仿宋" w:hAnsi="仿宋" w:hint="eastAsia"/>
          <w:b/>
          <w:sz w:val="32"/>
          <w:szCs w:val="36"/>
        </w:rPr>
        <w:t>联系电话：</w:t>
      </w:r>
      <w:r w:rsidRPr="00031972">
        <w:rPr>
          <w:rFonts w:ascii="仿宋" w:eastAsia="仿宋" w:hAnsi="仿宋"/>
          <w:b/>
          <w:sz w:val="32"/>
          <w:szCs w:val="36"/>
          <w:u w:val="single"/>
        </w:rPr>
        <w:t xml:space="preserve">                            </w:t>
      </w:r>
    </w:p>
    <w:p w:rsidR="00D62514" w:rsidRPr="00931838" w:rsidRDefault="00D62514" w:rsidP="00931838">
      <w:pPr>
        <w:spacing w:line="600" w:lineRule="exact"/>
        <w:ind w:right="28" w:firstLineChars="400" w:firstLine="1285"/>
        <w:rPr>
          <w:rFonts w:ascii="仿宋" w:eastAsia="仿宋" w:hAnsi="仿宋"/>
          <w:b/>
          <w:sz w:val="32"/>
          <w:szCs w:val="36"/>
          <w:u w:val="single"/>
        </w:rPr>
      </w:pPr>
      <w:r w:rsidRPr="00931838">
        <w:rPr>
          <w:rFonts w:ascii="仿宋" w:eastAsia="仿宋" w:hAnsi="仿宋" w:hint="eastAsia"/>
          <w:b/>
          <w:sz w:val="32"/>
          <w:szCs w:val="36"/>
        </w:rPr>
        <w:t>填表日期：</w:t>
      </w:r>
      <w:r w:rsidRPr="00031972">
        <w:rPr>
          <w:rFonts w:ascii="仿宋" w:eastAsia="仿宋" w:hAnsi="仿宋"/>
          <w:b/>
          <w:sz w:val="32"/>
          <w:szCs w:val="36"/>
          <w:u w:val="single"/>
        </w:rPr>
        <w:t xml:space="preserve">                            </w:t>
      </w:r>
    </w:p>
    <w:p w:rsidR="00D62514" w:rsidRPr="00031972" w:rsidRDefault="00D62514" w:rsidP="00031972">
      <w:pPr>
        <w:spacing w:line="600" w:lineRule="exact"/>
        <w:ind w:right="28" w:firstLineChars="400" w:firstLine="1285"/>
        <w:rPr>
          <w:rFonts w:ascii="仿宋" w:eastAsia="仿宋" w:hAnsi="仿宋"/>
          <w:b/>
          <w:sz w:val="32"/>
          <w:szCs w:val="36"/>
        </w:rPr>
      </w:pPr>
      <w:r w:rsidRPr="00031972">
        <w:rPr>
          <w:rFonts w:ascii="仿宋" w:eastAsia="仿宋" w:hAnsi="仿宋" w:hint="eastAsia"/>
          <w:b/>
          <w:sz w:val="32"/>
          <w:szCs w:val="36"/>
        </w:rPr>
        <w:t>报送单位：</w:t>
      </w:r>
      <w:r w:rsidRPr="00031972">
        <w:rPr>
          <w:rFonts w:ascii="仿宋" w:eastAsia="仿宋" w:hAnsi="仿宋"/>
          <w:b/>
          <w:sz w:val="32"/>
          <w:szCs w:val="36"/>
          <w:u w:val="single"/>
        </w:rPr>
        <w:t xml:space="preserve">                            </w:t>
      </w:r>
    </w:p>
    <w:p w:rsidR="00D62514" w:rsidRPr="00931838" w:rsidRDefault="00D62514">
      <w:pPr>
        <w:spacing w:line="600" w:lineRule="exact"/>
        <w:ind w:right="28" w:firstLineChars="400" w:firstLine="1280"/>
        <w:rPr>
          <w:rFonts w:ascii="仿宋" w:eastAsia="仿宋" w:hAnsi="仿宋"/>
          <w:sz w:val="32"/>
          <w:szCs w:val="36"/>
          <w:u w:val="single"/>
        </w:rPr>
      </w:pPr>
    </w:p>
    <w:p w:rsidR="00D62514" w:rsidRPr="00931838" w:rsidRDefault="00D62514">
      <w:pPr>
        <w:spacing w:line="600" w:lineRule="exact"/>
        <w:ind w:right="28" w:firstLineChars="400" w:firstLine="1280"/>
        <w:rPr>
          <w:rFonts w:ascii="仿宋" w:eastAsia="仿宋" w:hAnsi="仿宋"/>
          <w:sz w:val="32"/>
          <w:szCs w:val="36"/>
          <w:u w:val="single"/>
        </w:rPr>
      </w:pPr>
    </w:p>
    <w:p w:rsidR="00D62514" w:rsidRPr="00931838" w:rsidRDefault="00D62514">
      <w:pPr>
        <w:spacing w:line="600" w:lineRule="exact"/>
        <w:ind w:right="28" w:firstLineChars="400" w:firstLine="1280"/>
        <w:rPr>
          <w:rFonts w:ascii="仿宋" w:eastAsia="仿宋" w:hAnsi="仿宋"/>
          <w:sz w:val="32"/>
          <w:szCs w:val="36"/>
          <w:u w:val="single"/>
        </w:rPr>
      </w:pPr>
    </w:p>
    <w:p w:rsidR="00D62514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</w:p>
    <w:p w:rsidR="00D62514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</w:p>
    <w:p w:rsidR="00D62514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</w:p>
    <w:p w:rsidR="00D62514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</w:p>
    <w:p w:rsidR="00D62514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</w:p>
    <w:p w:rsidR="00D62514" w:rsidRPr="00931838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  <w:r w:rsidRPr="00931838">
        <w:rPr>
          <w:rFonts w:ascii="仿宋" w:eastAsia="仿宋" w:hAnsi="仿宋" w:hint="eastAsia"/>
          <w:b/>
          <w:sz w:val="28"/>
        </w:rPr>
        <w:t>教务处制</w:t>
      </w:r>
    </w:p>
    <w:p w:rsidR="00D62514" w:rsidRPr="00931838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</w:p>
    <w:p w:rsidR="00D62514" w:rsidRPr="00931838" w:rsidRDefault="00D62514">
      <w:pPr>
        <w:snapToGrid w:val="0"/>
        <w:spacing w:line="240" w:lineRule="atLeast"/>
        <w:ind w:firstLine="539"/>
        <w:jc w:val="center"/>
        <w:rPr>
          <w:rFonts w:ascii="仿宋" w:eastAsia="仿宋" w:hAnsi="仿宋"/>
          <w:b/>
          <w:sz w:val="28"/>
        </w:rPr>
      </w:pPr>
      <w:r w:rsidRPr="00931838">
        <w:rPr>
          <w:rFonts w:ascii="仿宋" w:eastAsia="仿宋" w:hAnsi="仿宋" w:hint="eastAsia"/>
          <w:b/>
          <w:sz w:val="28"/>
        </w:rPr>
        <w:t>二</w:t>
      </w:r>
      <w:r w:rsidRPr="00931838">
        <w:rPr>
          <w:rFonts w:ascii="仿宋" w:eastAsia="仿宋" w:hAnsi="仿宋" w:hint="eastAsia"/>
          <w:b/>
          <w:sz w:val="30"/>
        </w:rPr>
        <w:t>○一九</w:t>
      </w:r>
      <w:r w:rsidRPr="00931838">
        <w:rPr>
          <w:rFonts w:ascii="仿宋" w:eastAsia="仿宋" w:hAnsi="仿宋" w:hint="eastAsia"/>
          <w:b/>
          <w:sz w:val="28"/>
        </w:rPr>
        <w:t>年</w:t>
      </w:r>
      <w:r>
        <w:rPr>
          <w:rFonts w:ascii="仿宋" w:eastAsia="仿宋" w:hAnsi="仿宋" w:hint="eastAsia"/>
          <w:b/>
          <w:sz w:val="28"/>
        </w:rPr>
        <w:t>五</w:t>
      </w:r>
      <w:r w:rsidRPr="00931838">
        <w:rPr>
          <w:rFonts w:ascii="仿宋" w:eastAsia="仿宋" w:hAnsi="仿宋" w:hint="eastAsia"/>
          <w:b/>
          <w:sz w:val="28"/>
        </w:rPr>
        <w:t>月</w:t>
      </w:r>
    </w:p>
    <w:p w:rsidR="00D62514" w:rsidRDefault="00D62514">
      <w:pPr>
        <w:widowControl/>
        <w:jc w:val="left"/>
        <w:rPr>
          <w:rFonts w:ascii="仿宋" w:eastAsia="仿宋" w:hAnsi="仿宋" w:hint="eastAsia"/>
          <w:sz w:val="28"/>
        </w:rPr>
      </w:pPr>
    </w:p>
    <w:p w:rsidR="003823BE" w:rsidRPr="00931838" w:rsidRDefault="003823BE">
      <w:pPr>
        <w:widowControl/>
        <w:jc w:val="left"/>
        <w:rPr>
          <w:rFonts w:ascii="仿宋" w:eastAsia="仿宋" w:hAnsi="仿宋"/>
          <w:sz w:val="28"/>
        </w:rPr>
      </w:pPr>
    </w:p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931838">
        <w:rPr>
          <w:rFonts w:ascii="仿宋" w:eastAsia="仿宋" w:hAnsi="仿宋" w:hint="eastAsia"/>
          <w:b/>
          <w:sz w:val="24"/>
          <w:szCs w:val="24"/>
        </w:rPr>
        <w:lastRenderedPageBreak/>
        <w:t>一、课程基本情况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087"/>
      </w:tblGrid>
      <w:tr w:rsidR="00D62514" w:rsidRPr="00565FCA" w:rsidTr="00565FCA">
        <w:trPr>
          <w:jc w:val="center"/>
        </w:trPr>
        <w:tc>
          <w:tcPr>
            <w:tcW w:w="2127" w:type="dxa"/>
          </w:tcPr>
          <w:p w:rsidR="00D62514" w:rsidRPr="00565FCA" w:rsidRDefault="00D6251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7087" w:type="dxa"/>
          </w:tcPr>
          <w:p w:rsidR="00D62514" w:rsidRPr="00565FCA" w:rsidRDefault="00D6251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2127" w:type="dxa"/>
          </w:tcPr>
          <w:p w:rsidR="00D62514" w:rsidRPr="00565FCA" w:rsidRDefault="00D6251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</w:tcPr>
          <w:p w:rsidR="00D62514" w:rsidRPr="00565FCA" w:rsidRDefault="00D6251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2127" w:type="dxa"/>
          </w:tcPr>
          <w:p w:rsidR="00D62514" w:rsidRPr="00565FCA" w:rsidRDefault="00D6251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课程对象</w:t>
            </w:r>
          </w:p>
        </w:tc>
        <w:tc>
          <w:tcPr>
            <w:tcW w:w="7087" w:type="dxa"/>
          </w:tcPr>
          <w:p w:rsidR="00D62514" w:rsidRPr="00565FCA" w:rsidRDefault="00D62514" w:rsidP="007E47DA">
            <w:pPr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□本科生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□专科生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</w:tr>
      <w:tr w:rsidR="00D62514" w:rsidRPr="00565FCA" w:rsidTr="00565FCA">
        <w:trPr>
          <w:jc w:val="center"/>
        </w:trPr>
        <w:tc>
          <w:tcPr>
            <w:tcW w:w="2127" w:type="dxa"/>
            <w:vAlign w:val="center"/>
          </w:tcPr>
          <w:p w:rsidR="00D62514" w:rsidRPr="00565FCA" w:rsidRDefault="00D6251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7087" w:type="dxa"/>
          </w:tcPr>
          <w:p w:rsidR="00D62514" w:rsidRPr="00565FCA" w:rsidRDefault="00D62514" w:rsidP="009847DB">
            <w:pPr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□思想政治理论课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□公共选修课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□专业基础课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□专业课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D62514" w:rsidRPr="00565FCA" w:rsidRDefault="00D62514" w:rsidP="00031972">
            <w:pPr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□创新创业教育课</w:t>
            </w:r>
          </w:p>
        </w:tc>
      </w:tr>
      <w:tr w:rsidR="00D62514" w:rsidRPr="00565FCA" w:rsidTr="00565FCA">
        <w:trPr>
          <w:jc w:val="center"/>
        </w:trPr>
        <w:tc>
          <w:tcPr>
            <w:tcW w:w="2127" w:type="dxa"/>
            <w:vAlign w:val="center"/>
          </w:tcPr>
          <w:p w:rsidR="00D62514" w:rsidRPr="00565FCA" w:rsidRDefault="00D6251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课程学时</w:t>
            </w:r>
          </w:p>
        </w:tc>
        <w:tc>
          <w:tcPr>
            <w:tcW w:w="7087" w:type="dxa"/>
          </w:tcPr>
          <w:p w:rsidR="00D62514" w:rsidRPr="00565FCA" w:rsidRDefault="00D6251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2127" w:type="dxa"/>
            <w:vAlign w:val="center"/>
          </w:tcPr>
          <w:p w:rsidR="00D62514" w:rsidRPr="00565FCA" w:rsidRDefault="00D62514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7087" w:type="dxa"/>
          </w:tcPr>
          <w:p w:rsidR="00D62514" w:rsidRPr="00565FCA" w:rsidRDefault="00D6251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931838">
        <w:rPr>
          <w:rFonts w:ascii="仿宋" w:eastAsia="仿宋" w:hAnsi="仿宋" w:hint="eastAsia"/>
          <w:b/>
          <w:sz w:val="24"/>
          <w:szCs w:val="24"/>
        </w:rPr>
        <w:t>二、课程团队情况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7"/>
        <w:gridCol w:w="1264"/>
        <w:gridCol w:w="1798"/>
        <w:gridCol w:w="1276"/>
        <w:gridCol w:w="1559"/>
        <w:gridCol w:w="2410"/>
      </w:tblGrid>
      <w:tr w:rsidR="00D62514" w:rsidRPr="00565FCA" w:rsidTr="00565FCA">
        <w:trPr>
          <w:jc w:val="center"/>
        </w:trPr>
        <w:tc>
          <w:tcPr>
            <w:tcW w:w="907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64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98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59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410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承担任务</w:t>
            </w:r>
          </w:p>
        </w:tc>
      </w:tr>
      <w:tr w:rsidR="00D62514" w:rsidRPr="00565FCA" w:rsidTr="00565FCA">
        <w:trPr>
          <w:jc w:val="center"/>
        </w:trPr>
        <w:tc>
          <w:tcPr>
            <w:tcW w:w="907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</w:p>
        </w:tc>
        <w:tc>
          <w:tcPr>
            <w:tcW w:w="1264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8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907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8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907" w:type="dxa"/>
            <w:tcBorders>
              <w:bottom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…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2514" w:rsidRPr="00565FCA" w:rsidTr="00565FCA">
        <w:trPr>
          <w:trHeight w:val="90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2514" w:rsidRPr="00565FCA" w:rsidRDefault="00D62514" w:rsidP="000968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三、课程负责人情况（不超过</w:t>
            </w:r>
            <w:r w:rsidRPr="00565FCA">
              <w:rPr>
                <w:rFonts w:ascii="仿宋" w:eastAsia="仿宋" w:hAnsi="仿宋"/>
                <w:b/>
                <w:sz w:val="24"/>
                <w:szCs w:val="24"/>
              </w:rPr>
              <w:t>500</w:t>
            </w: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字）</w:t>
            </w:r>
          </w:p>
        </w:tc>
      </w:tr>
      <w:tr w:rsidR="00D62514" w:rsidRPr="00565FCA" w:rsidTr="00565FCA">
        <w:trPr>
          <w:trHeight w:val="961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4" w:rsidRPr="00565FCA" w:rsidRDefault="00D62514" w:rsidP="00565FCA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（近</w:t>
            </w:r>
            <w:r w:rsidRPr="00565FCA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年来在承担学校教学任务、开展教学研究、获得教学奖励方面的情况等）</w:t>
            </w:r>
          </w:p>
          <w:p w:rsidR="00D62514" w:rsidRPr="00565FCA" w:rsidRDefault="00D62514" w:rsidP="00565FCA">
            <w:pPr>
              <w:ind w:firstLineChars="200" w:firstLine="48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931838">
        <w:rPr>
          <w:rFonts w:ascii="仿宋" w:eastAsia="仿宋" w:hAnsi="仿宋" w:hint="eastAsia"/>
          <w:b/>
          <w:sz w:val="24"/>
          <w:szCs w:val="24"/>
        </w:rPr>
        <w:t>四、课程简介及特色（不超过</w:t>
      </w:r>
      <w:r w:rsidRPr="00931838">
        <w:rPr>
          <w:rFonts w:ascii="仿宋" w:eastAsia="仿宋" w:hAnsi="仿宋"/>
          <w:b/>
          <w:sz w:val="24"/>
          <w:szCs w:val="24"/>
        </w:rPr>
        <w:t>800</w:t>
      </w:r>
      <w:r w:rsidRPr="00931838">
        <w:rPr>
          <w:rFonts w:ascii="仿宋" w:eastAsia="仿宋" w:hAnsi="仿宋" w:hint="eastAsia"/>
          <w:b/>
          <w:sz w:val="24"/>
          <w:szCs w:val="24"/>
        </w:rPr>
        <w:t>字）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D62514" w:rsidRPr="00565FCA" w:rsidTr="00565FCA">
        <w:trPr>
          <w:jc w:val="center"/>
        </w:trPr>
        <w:tc>
          <w:tcPr>
            <w:tcW w:w="9214" w:type="dxa"/>
          </w:tcPr>
          <w:p w:rsidR="00D62514" w:rsidRPr="00565FCA" w:rsidRDefault="00D62514" w:rsidP="009F2D8F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（包括课程主要内容及面向对象，本课程运用信息技术在课程体系、教学内容和教学方法等方面的改革情况）</w:t>
            </w: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931838">
        <w:rPr>
          <w:rFonts w:ascii="仿宋" w:eastAsia="仿宋" w:hAnsi="仿宋" w:hint="eastAsia"/>
          <w:b/>
          <w:sz w:val="24"/>
          <w:szCs w:val="24"/>
        </w:rPr>
        <w:t>五、课程考核（试）情况（不超过</w:t>
      </w:r>
      <w:r>
        <w:rPr>
          <w:rFonts w:ascii="仿宋" w:eastAsia="仿宋" w:hAnsi="仿宋"/>
          <w:b/>
          <w:sz w:val="24"/>
          <w:szCs w:val="24"/>
        </w:rPr>
        <w:t>5</w:t>
      </w:r>
      <w:r w:rsidRPr="00931838">
        <w:rPr>
          <w:rFonts w:ascii="仿宋" w:eastAsia="仿宋" w:hAnsi="仿宋"/>
          <w:b/>
          <w:sz w:val="24"/>
          <w:szCs w:val="24"/>
        </w:rPr>
        <w:t>00</w:t>
      </w:r>
      <w:r w:rsidRPr="00931838">
        <w:rPr>
          <w:rFonts w:ascii="仿宋" w:eastAsia="仿宋" w:hAnsi="仿宋" w:hint="eastAsia"/>
          <w:b/>
          <w:sz w:val="24"/>
          <w:szCs w:val="24"/>
        </w:rPr>
        <w:t>字）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D62514" w:rsidRPr="00565FCA" w:rsidTr="00565FCA">
        <w:trPr>
          <w:jc w:val="center"/>
        </w:trPr>
        <w:tc>
          <w:tcPr>
            <w:tcW w:w="9214" w:type="dxa"/>
          </w:tcPr>
          <w:p w:rsidR="00D62514" w:rsidRPr="00565FCA" w:rsidRDefault="00D62514" w:rsidP="0039798A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（对学习者学习的考核（试）办法，成绩评定方式等）</w:t>
            </w: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2514" w:rsidRPr="0009682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096828">
        <w:rPr>
          <w:rFonts w:ascii="仿宋" w:eastAsia="仿宋" w:hAnsi="仿宋" w:hint="eastAsia"/>
          <w:b/>
          <w:sz w:val="24"/>
          <w:szCs w:val="24"/>
        </w:rPr>
        <w:lastRenderedPageBreak/>
        <w:t>六、内容框架及学时分配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D62514" w:rsidRPr="00565FCA" w:rsidTr="00565FCA">
        <w:trPr>
          <w:jc w:val="center"/>
        </w:trPr>
        <w:tc>
          <w:tcPr>
            <w:tcW w:w="9214" w:type="dxa"/>
          </w:tcPr>
          <w:p w:rsidR="00D62514" w:rsidRPr="00565FCA" w:rsidRDefault="00D62514" w:rsidP="008E26B7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【样例】</w:t>
            </w:r>
            <w:r w:rsidRPr="00565FCA"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</w:p>
          <w:p w:rsidR="00D62514" w:rsidRPr="00565FCA" w:rsidRDefault="00D62514" w:rsidP="008E26B7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（本课程采用线上教学与线下教学相结合的混合式教学模式，</w:t>
            </w:r>
            <w:r w:rsidRPr="00565FCA">
              <w:rPr>
                <w:rFonts w:ascii="仿宋" w:eastAsia="仿宋" w:hAnsi="仿宋"/>
                <w:color w:val="FF0000"/>
                <w:sz w:val="24"/>
                <w:szCs w:val="24"/>
              </w:rPr>
              <w:t>1</w:t>
            </w: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学时线下教学约等于</w:t>
            </w:r>
            <w:r w:rsidRPr="00565FCA">
              <w:rPr>
                <w:rFonts w:ascii="仿宋" w:eastAsia="仿宋" w:hAnsi="仿宋"/>
                <w:color w:val="FF0000"/>
                <w:sz w:val="24"/>
                <w:szCs w:val="24"/>
              </w:rPr>
              <w:t>25</w:t>
            </w: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分钟的在线视频。每个视频大约</w:t>
            </w:r>
            <w:r w:rsidRPr="00565FCA">
              <w:rPr>
                <w:rFonts w:ascii="仿宋" w:eastAsia="仿宋" w:hAnsi="仿宋"/>
                <w:color w:val="FF0000"/>
                <w:sz w:val="24"/>
                <w:szCs w:val="24"/>
              </w:rPr>
              <w:t>5-15</w:t>
            </w: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分钟。请根据课程具体情况具体设置。）</w:t>
            </w: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要求：宋体小四，首行缩进，单倍行距</w:t>
            </w:r>
          </w:p>
          <w:p w:rsidR="00D62514" w:rsidRPr="00565FCA" w:rsidRDefault="00D62514" w:rsidP="00565FCA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例如：</w:t>
            </w:r>
            <w:r w:rsidRPr="00565FCA"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938"/>
              <w:gridCol w:w="1493"/>
              <w:gridCol w:w="1276"/>
              <w:gridCol w:w="2410"/>
            </w:tblGrid>
            <w:tr w:rsidR="00D62514" w:rsidRPr="00565FCA" w:rsidTr="00565FCA">
              <w:trPr>
                <w:trHeight w:val="444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b/>
                      <w:color w:val="FF0000"/>
                      <w:kern w:val="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b/>
                      <w:color w:val="FF0000"/>
                      <w:sz w:val="24"/>
                      <w:szCs w:val="24"/>
                    </w:rPr>
                    <w:t>章节号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b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b/>
                      <w:color w:val="FF0000"/>
                      <w:sz w:val="24"/>
                      <w:szCs w:val="24"/>
                    </w:rPr>
                    <w:t>内容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b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b/>
                      <w:color w:val="FF0000"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b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b/>
                      <w:color w:val="FF0000"/>
                      <w:sz w:val="24"/>
                      <w:szCs w:val="24"/>
                    </w:rPr>
                    <w:t>学习模式</w:t>
                  </w:r>
                </w:p>
              </w:tc>
            </w:tr>
            <w:tr w:rsidR="00D62514" w:rsidRPr="00565FCA" w:rsidTr="00565FCA">
              <w:trPr>
                <w:trHeight w:val="444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第一章第一节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医院环境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在线学习</w:t>
                  </w:r>
                </w:p>
              </w:tc>
            </w:tr>
            <w:tr w:rsidR="00D62514" w:rsidRPr="00565FCA" w:rsidTr="00565FCA">
              <w:trPr>
                <w:trHeight w:val="444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第一章第一节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住院环境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在线学习</w:t>
                  </w:r>
                </w:p>
              </w:tc>
            </w:tr>
            <w:tr w:rsidR="00D62514" w:rsidRPr="00565FCA" w:rsidTr="00565FCA">
              <w:trPr>
                <w:trHeight w:val="456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第一章第二节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入院护理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在线学习</w:t>
                  </w:r>
                </w:p>
              </w:tc>
            </w:tr>
            <w:tr w:rsidR="00D62514" w:rsidRPr="00565FCA" w:rsidTr="00565FCA">
              <w:trPr>
                <w:trHeight w:val="456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第一章第三节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护理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62514" w:rsidRPr="00565FCA" w:rsidRDefault="00D62514" w:rsidP="00565FCA">
                  <w:pPr>
                    <w:jc w:val="center"/>
                    <w:rPr>
                      <w:rFonts w:ascii="仿宋" w:eastAsia="仿宋" w:hAnsi="仿宋"/>
                      <w:color w:val="FF0000"/>
                      <w:sz w:val="24"/>
                      <w:szCs w:val="24"/>
                    </w:rPr>
                  </w:pPr>
                  <w:r w:rsidRPr="00565FCA">
                    <w:rPr>
                      <w:rFonts w:ascii="仿宋" w:eastAsia="仿宋" w:hAnsi="仿宋" w:hint="eastAsia"/>
                      <w:color w:val="FF0000"/>
                      <w:sz w:val="24"/>
                      <w:szCs w:val="24"/>
                    </w:rPr>
                    <w:t>课堂教学</w:t>
                  </w:r>
                </w:p>
              </w:tc>
            </w:tr>
          </w:tbl>
          <w:p w:rsidR="00D62514" w:rsidRPr="00565FCA" w:rsidRDefault="00D62514" w:rsidP="00565FCA">
            <w:pPr>
              <w:adjustRightInd w:val="0"/>
              <w:snapToGrid w:val="0"/>
              <w:jc w:val="lef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color w:val="FF0000"/>
                <w:sz w:val="24"/>
                <w:szCs w:val="24"/>
              </w:rPr>
              <w:t>（上报时删除此样例，调整文字颜色为黑色）</w:t>
            </w: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】</w:t>
            </w:r>
            <w:r w:rsidRPr="00565FCA">
              <w:rPr>
                <w:rFonts w:ascii="仿宋" w:eastAsia="仿宋" w:hAnsi="仿宋"/>
                <w:color w:val="FF0000"/>
                <w:sz w:val="24"/>
                <w:szCs w:val="24"/>
              </w:rPr>
              <w:t xml:space="preserve"> </w:t>
            </w: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</w:tbl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931838">
        <w:rPr>
          <w:rFonts w:ascii="仿宋" w:eastAsia="仿宋" w:hAnsi="仿宋" w:hint="eastAsia"/>
          <w:b/>
          <w:sz w:val="24"/>
          <w:szCs w:val="24"/>
        </w:rPr>
        <w:t>七、课程建设计划（不超过</w:t>
      </w:r>
      <w:r w:rsidRPr="00931838">
        <w:rPr>
          <w:rFonts w:ascii="仿宋" w:eastAsia="仿宋" w:hAnsi="仿宋"/>
          <w:b/>
          <w:sz w:val="24"/>
          <w:szCs w:val="24"/>
        </w:rPr>
        <w:t>500</w:t>
      </w:r>
      <w:r w:rsidRPr="00931838">
        <w:rPr>
          <w:rFonts w:ascii="仿宋" w:eastAsia="仿宋" w:hAnsi="仿宋" w:hint="eastAsia"/>
          <w:b/>
          <w:sz w:val="24"/>
          <w:szCs w:val="24"/>
        </w:rPr>
        <w:t>字）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D62514" w:rsidRPr="00565FCA" w:rsidTr="00565FCA">
        <w:trPr>
          <w:jc w:val="center"/>
        </w:trPr>
        <w:tc>
          <w:tcPr>
            <w:tcW w:w="9214" w:type="dxa"/>
          </w:tcPr>
          <w:p w:rsidR="00D62514" w:rsidRPr="00565FCA" w:rsidRDefault="00D62514" w:rsidP="00962AE6">
            <w:pPr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（本课程今后学习服务计划，包括面向学校的教学应用计划和持续更新和提供教学服务设想等）</w:t>
            </w:r>
          </w:p>
          <w:p w:rsidR="00D62514" w:rsidRPr="00565FCA" w:rsidRDefault="00D62514" w:rsidP="00565FCA">
            <w:pPr>
              <w:adjustRightInd w:val="0"/>
              <w:snapToGrid w:val="0"/>
              <w:ind w:right="284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right="284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right="284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right="284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ind w:right="284"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</w:t>
      </w:r>
      <w:r w:rsidRPr="00931838">
        <w:rPr>
          <w:rFonts w:ascii="仿宋" w:eastAsia="仿宋" w:hAnsi="仿宋" w:hint="eastAsia"/>
          <w:b/>
          <w:sz w:val="24"/>
          <w:szCs w:val="24"/>
        </w:rPr>
        <w:t>、</w:t>
      </w:r>
      <w:r>
        <w:rPr>
          <w:rFonts w:ascii="仿宋" w:eastAsia="仿宋" w:hAnsi="仿宋" w:hint="eastAsia"/>
          <w:b/>
          <w:sz w:val="24"/>
          <w:szCs w:val="24"/>
        </w:rPr>
        <w:t>课程负责人所在单位</w:t>
      </w:r>
      <w:r w:rsidRPr="00931838">
        <w:rPr>
          <w:rFonts w:ascii="仿宋" w:eastAsia="仿宋" w:hAnsi="仿宋" w:hint="eastAsia"/>
          <w:b/>
          <w:sz w:val="24"/>
          <w:szCs w:val="24"/>
        </w:rPr>
        <w:t>意见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D62514" w:rsidRPr="00565FCA" w:rsidTr="00565FCA">
        <w:trPr>
          <w:jc w:val="center"/>
        </w:trPr>
        <w:tc>
          <w:tcPr>
            <w:tcW w:w="9214" w:type="dxa"/>
          </w:tcPr>
          <w:p w:rsidR="00D62514" w:rsidRPr="00565FCA" w:rsidRDefault="00D62514" w:rsidP="00565FCA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right="1680" w:firstLineChars="1500" w:firstLine="3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right="1680" w:firstLineChars="1500" w:firstLine="3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right="1680" w:firstLineChars="1500" w:firstLine="3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right="1680" w:firstLineChars="1500" w:firstLine="36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ind w:right="1680" w:firstLineChars="1500" w:firstLine="3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分管领导签字：</w:t>
            </w:r>
          </w:p>
          <w:p w:rsidR="00D62514" w:rsidRPr="00565FCA" w:rsidRDefault="00D62514" w:rsidP="00565FCA">
            <w:pPr>
              <w:ind w:right="1680" w:firstLineChars="1500" w:firstLine="3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（学院公章）</w:t>
            </w:r>
          </w:p>
          <w:p w:rsidR="00D62514" w:rsidRPr="00565FCA" w:rsidRDefault="00D62514" w:rsidP="00565FCA">
            <w:pPr>
              <w:ind w:firstLineChars="2300" w:firstLine="5520"/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D62514" w:rsidRPr="00931838" w:rsidRDefault="00D62514" w:rsidP="00096828">
      <w:pPr>
        <w:ind w:firstLineChars="100" w:firstLine="241"/>
        <w:rPr>
          <w:rFonts w:ascii="仿宋" w:eastAsia="仿宋" w:hAnsi="仿宋"/>
          <w:b/>
          <w:sz w:val="24"/>
          <w:szCs w:val="24"/>
        </w:rPr>
      </w:pPr>
      <w:r w:rsidRPr="00931838">
        <w:rPr>
          <w:rFonts w:ascii="仿宋" w:eastAsia="仿宋" w:hAnsi="仿宋" w:hint="eastAsia"/>
          <w:b/>
          <w:sz w:val="24"/>
          <w:szCs w:val="24"/>
        </w:rPr>
        <w:t>九、学校意见</w:t>
      </w:r>
    </w:p>
    <w:tbl>
      <w:tblPr>
        <w:tblW w:w="9214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214"/>
      </w:tblGrid>
      <w:tr w:rsidR="00D62514" w:rsidRPr="00565FCA" w:rsidTr="00565FCA">
        <w:trPr>
          <w:jc w:val="center"/>
        </w:trPr>
        <w:tc>
          <w:tcPr>
            <w:tcW w:w="9214" w:type="dxa"/>
          </w:tcPr>
          <w:p w:rsidR="00D62514" w:rsidRPr="00565FCA" w:rsidRDefault="00D62514" w:rsidP="0039798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39798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39798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39798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（单位公章）</w:t>
            </w: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firstLineChars="2650" w:firstLine="6360"/>
              <w:rPr>
                <w:rFonts w:ascii="仿宋" w:eastAsia="仿宋" w:hAnsi="仿宋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565FCA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565FC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D62514" w:rsidRPr="00565FCA" w:rsidRDefault="00D62514" w:rsidP="00565FCA">
            <w:pPr>
              <w:adjustRightInd w:val="0"/>
              <w:snapToGrid w:val="0"/>
              <w:spacing w:line="360" w:lineRule="auto"/>
              <w:ind w:firstLineChars="2650" w:firstLine="636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D62514" w:rsidRDefault="00D62514" w:rsidP="00096828">
      <w:pPr>
        <w:pStyle w:val="1"/>
        <w:ind w:firstLineChars="0" w:firstLine="0"/>
        <w:rPr>
          <w:rFonts w:ascii="仿宋" w:eastAsia="仿宋" w:hAnsi="仿宋"/>
          <w:sz w:val="24"/>
          <w:szCs w:val="24"/>
        </w:rPr>
      </w:pPr>
      <w:r w:rsidRPr="00096828">
        <w:rPr>
          <w:rFonts w:ascii="仿宋" w:eastAsia="仿宋" w:hAnsi="仿宋" w:hint="eastAsia"/>
          <w:sz w:val="24"/>
          <w:szCs w:val="24"/>
        </w:rPr>
        <w:lastRenderedPageBreak/>
        <w:t>附件</w:t>
      </w:r>
      <w:r>
        <w:rPr>
          <w:rFonts w:ascii="仿宋" w:eastAsia="仿宋" w:hAnsi="仿宋"/>
          <w:sz w:val="24"/>
          <w:szCs w:val="24"/>
        </w:rPr>
        <w:t>2</w:t>
      </w:r>
      <w:r w:rsidRPr="00096828">
        <w:rPr>
          <w:rFonts w:ascii="仿宋" w:eastAsia="仿宋" w:hAnsi="仿宋" w:hint="eastAsia"/>
          <w:sz w:val="24"/>
          <w:szCs w:val="24"/>
        </w:rPr>
        <w:t>：</w:t>
      </w:r>
    </w:p>
    <w:p w:rsidR="00D62514" w:rsidRPr="00096828" w:rsidRDefault="00D62514" w:rsidP="00645F8A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32"/>
        </w:rPr>
      </w:pPr>
      <w:r w:rsidRPr="00096828">
        <w:rPr>
          <w:rFonts w:ascii="仿宋" w:eastAsia="仿宋" w:hAnsi="仿宋" w:hint="eastAsia"/>
          <w:b/>
          <w:sz w:val="32"/>
          <w:szCs w:val="32"/>
        </w:rPr>
        <w:t>宁夏医科大学在线开放课程建设立项汇总表</w:t>
      </w:r>
    </w:p>
    <w:p w:rsidR="00D62514" w:rsidRPr="00096828" w:rsidRDefault="00D62514" w:rsidP="00B4293D">
      <w:pPr>
        <w:adjustRightInd w:val="0"/>
        <w:snapToGrid w:val="0"/>
        <w:rPr>
          <w:rFonts w:ascii="仿宋" w:eastAsia="仿宋" w:hAnsi="仿宋"/>
          <w:sz w:val="13"/>
          <w:szCs w:val="13"/>
        </w:rPr>
      </w:pPr>
      <w:r>
        <w:rPr>
          <w:rFonts w:ascii="仿宋" w:eastAsia="仿宋" w:hAnsi="仿宋"/>
          <w:sz w:val="28"/>
          <w:szCs w:val="28"/>
        </w:rPr>
        <w:t xml:space="preserve">       </w:t>
      </w:r>
      <w:r w:rsidRPr="00096828">
        <w:rPr>
          <w:rFonts w:ascii="仿宋" w:eastAsia="仿宋" w:hAnsi="仿宋"/>
          <w:sz w:val="13"/>
          <w:szCs w:val="13"/>
        </w:rPr>
        <w:t xml:space="preserve"> </w:t>
      </w:r>
    </w:p>
    <w:p w:rsidR="00D62514" w:rsidRPr="00931838" w:rsidRDefault="00D62514" w:rsidP="00884D58">
      <w:pPr>
        <w:adjustRightInd w:val="0"/>
        <w:snapToGrid w:val="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教学单位</w:t>
      </w:r>
      <w:r w:rsidRPr="00884D58">
        <w:rPr>
          <w:rFonts w:ascii="仿宋" w:eastAsia="仿宋" w:hAnsi="仿宋" w:hint="eastAsia"/>
          <w:sz w:val="28"/>
          <w:szCs w:val="28"/>
          <w:u w:val="single"/>
        </w:rPr>
        <w:t>：</w:t>
      </w:r>
      <w:r w:rsidRPr="00884D58">
        <w:rPr>
          <w:rFonts w:ascii="仿宋" w:eastAsia="仿宋" w:hAnsi="仿宋"/>
          <w:sz w:val="28"/>
          <w:szCs w:val="28"/>
          <w:u w:val="single"/>
        </w:rPr>
        <w:t xml:space="preserve">              </w:t>
      </w:r>
    </w:p>
    <w:tbl>
      <w:tblPr>
        <w:tblW w:w="0" w:type="auto"/>
        <w:jc w:val="center"/>
        <w:tblInd w:w="-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0"/>
        <w:gridCol w:w="1843"/>
        <w:gridCol w:w="1557"/>
        <w:gridCol w:w="709"/>
        <w:gridCol w:w="708"/>
        <w:gridCol w:w="709"/>
        <w:gridCol w:w="1134"/>
        <w:gridCol w:w="1559"/>
      </w:tblGrid>
      <w:tr w:rsidR="00D62514" w:rsidRPr="00565FCA" w:rsidTr="00565FCA">
        <w:trPr>
          <w:trHeight w:val="437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学时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课程团队</w:t>
            </w:r>
          </w:p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b/>
                <w:sz w:val="24"/>
                <w:szCs w:val="24"/>
              </w:rPr>
              <w:t>成员</w:t>
            </w:r>
          </w:p>
        </w:tc>
      </w:tr>
      <w:tr w:rsidR="00D62514" w:rsidRPr="00565FCA" w:rsidTr="00565FCA">
        <w:trPr>
          <w:trHeight w:val="175"/>
          <w:jc w:val="center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565FCA">
              <w:rPr>
                <w:rFonts w:ascii="仿宋" w:eastAsia="仿宋" w:hAnsi="仿宋" w:hint="eastAsia"/>
                <w:b/>
                <w:sz w:val="18"/>
                <w:szCs w:val="18"/>
              </w:rPr>
              <w:t>总</w:t>
            </w:r>
          </w:p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565FCA">
              <w:rPr>
                <w:rFonts w:ascii="仿宋" w:eastAsia="仿宋" w:hAnsi="仿宋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565FCA">
              <w:rPr>
                <w:rFonts w:ascii="仿宋" w:eastAsia="仿宋" w:hAnsi="仿宋" w:hint="eastAsia"/>
                <w:b/>
                <w:sz w:val="18"/>
                <w:szCs w:val="18"/>
              </w:rPr>
              <w:t>理论学时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 w:rsidRPr="00565FCA">
              <w:rPr>
                <w:rFonts w:ascii="仿宋" w:eastAsia="仿宋" w:hAnsi="仿宋" w:hint="eastAsia"/>
                <w:b/>
                <w:sz w:val="18"/>
                <w:szCs w:val="18"/>
              </w:rPr>
              <w:t>实践学时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D62514" w:rsidRPr="00565FCA" w:rsidTr="00565FCA">
        <w:trPr>
          <w:trHeight w:val="44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5FCA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62514" w:rsidRPr="00565FCA" w:rsidTr="00565FCA">
        <w:trPr>
          <w:trHeight w:val="44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5FCA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62514" w:rsidRPr="00565FCA" w:rsidTr="00565FCA">
        <w:trPr>
          <w:trHeight w:val="45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65FCA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D62514" w:rsidRPr="00565FCA" w:rsidTr="00565FCA">
        <w:trPr>
          <w:trHeight w:val="45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565FCA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514" w:rsidRPr="00565FCA" w:rsidRDefault="00D62514" w:rsidP="00565FCA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</w:tbl>
    <w:p w:rsidR="00D62514" w:rsidRPr="00B4293D" w:rsidRDefault="00D62514" w:rsidP="00096828">
      <w:pPr>
        <w:pStyle w:val="1"/>
        <w:ind w:firstLine="480"/>
        <w:rPr>
          <w:rFonts w:ascii="仿宋" w:eastAsia="仿宋" w:hAnsi="仿宋"/>
          <w:sz w:val="24"/>
          <w:szCs w:val="24"/>
        </w:rPr>
      </w:pPr>
    </w:p>
    <w:sectPr w:rsidR="00D62514" w:rsidRPr="00B4293D" w:rsidSect="0088764A">
      <w:footerReference w:type="default" r:id="rId7"/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77F" w:rsidRDefault="00C6377F">
      <w:r>
        <w:separator/>
      </w:r>
    </w:p>
  </w:endnote>
  <w:endnote w:type="continuationSeparator" w:id="0">
    <w:p w:rsidR="00C6377F" w:rsidRDefault="00C63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14" w:rsidRDefault="00D62514" w:rsidP="00541CAB">
    <w:pPr>
      <w:pStyle w:val="a6"/>
    </w:pPr>
  </w:p>
  <w:p w:rsidR="00D62514" w:rsidRPr="00541CAB" w:rsidRDefault="00D62514" w:rsidP="00541C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77F" w:rsidRDefault="00C6377F">
      <w:r>
        <w:separator/>
      </w:r>
    </w:p>
  </w:footnote>
  <w:footnote w:type="continuationSeparator" w:id="0">
    <w:p w:rsidR="00C6377F" w:rsidRDefault="00C63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06D"/>
    <w:rsid w:val="00000F63"/>
    <w:rsid w:val="0000729A"/>
    <w:rsid w:val="00007FAD"/>
    <w:rsid w:val="00011426"/>
    <w:rsid w:val="00012728"/>
    <w:rsid w:val="00013759"/>
    <w:rsid w:val="00025150"/>
    <w:rsid w:val="000251B8"/>
    <w:rsid w:val="00031972"/>
    <w:rsid w:val="00042130"/>
    <w:rsid w:val="00043E3D"/>
    <w:rsid w:val="00045EF3"/>
    <w:rsid w:val="00053F6E"/>
    <w:rsid w:val="00054F87"/>
    <w:rsid w:val="00061B16"/>
    <w:rsid w:val="000651B3"/>
    <w:rsid w:val="000705BF"/>
    <w:rsid w:val="000725C8"/>
    <w:rsid w:val="00095EF7"/>
    <w:rsid w:val="00096164"/>
    <w:rsid w:val="00096828"/>
    <w:rsid w:val="000A1A6A"/>
    <w:rsid w:val="000C218F"/>
    <w:rsid w:val="000D262F"/>
    <w:rsid w:val="000D45D7"/>
    <w:rsid w:val="000D66DE"/>
    <w:rsid w:val="000E2B12"/>
    <w:rsid w:val="000E4AA8"/>
    <w:rsid w:val="000E65CB"/>
    <w:rsid w:val="000E6C74"/>
    <w:rsid w:val="001144C5"/>
    <w:rsid w:val="00117A2E"/>
    <w:rsid w:val="00126A09"/>
    <w:rsid w:val="00134DB6"/>
    <w:rsid w:val="001364FC"/>
    <w:rsid w:val="0014153F"/>
    <w:rsid w:val="001538CB"/>
    <w:rsid w:val="00175663"/>
    <w:rsid w:val="0019253C"/>
    <w:rsid w:val="001C5CF6"/>
    <w:rsid w:val="001D7185"/>
    <w:rsid w:val="001E15E3"/>
    <w:rsid w:val="001E24AD"/>
    <w:rsid w:val="00211819"/>
    <w:rsid w:val="00212CC7"/>
    <w:rsid w:val="0021365F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2AE6"/>
    <w:rsid w:val="002A770B"/>
    <w:rsid w:val="002B1D3E"/>
    <w:rsid w:val="002C6A9D"/>
    <w:rsid w:val="002D0326"/>
    <w:rsid w:val="002D26DC"/>
    <w:rsid w:val="002E0177"/>
    <w:rsid w:val="002E472C"/>
    <w:rsid w:val="00304B77"/>
    <w:rsid w:val="00307531"/>
    <w:rsid w:val="00312F54"/>
    <w:rsid w:val="00326F2C"/>
    <w:rsid w:val="00366883"/>
    <w:rsid w:val="003671F3"/>
    <w:rsid w:val="0036760D"/>
    <w:rsid w:val="003823BE"/>
    <w:rsid w:val="003875D4"/>
    <w:rsid w:val="0039798A"/>
    <w:rsid w:val="003A2850"/>
    <w:rsid w:val="003A52AB"/>
    <w:rsid w:val="003C7274"/>
    <w:rsid w:val="003C72A7"/>
    <w:rsid w:val="003E655B"/>
    <w:rsid w:val="00414682"/>
    <w:rsid w:val="0044358D"/>
    <w:rsid w:val="00454D57"/>
    <w:rsid w:val="004566B2"/>
    <w:rsid w:val="0045695F"/>
    <w:rsid w:val="0047414F"/>
    <w:rsid w:val="004803E4"/>
    <w:rsid w:val="004863F1"/>
    <w:rsid w:val="0049093A"/>
    <w:rsid w:val="004A0021"/>
    <w:rsid w:val="004A1B5F"/>
    <w:rsid w:val="004A42BD"/>
    <w:rsid w:val="004A4394"/>
    <w:rsid w:val="004B0458"/>
    <w:rsid w:val="004D619D"/>
    <w:rsid w:val="004E00A1"/>
    <w:rsid w:val="004F062E"/>
    <w:rsid w:val="004F28FB"/>
    <w:rsid w:val="00515437"/>
    <w:rsid w:val="00523214"/>
    <w:rsid w:val="005234DD"/>
    <w:rsid w:val="0054161E"/>
    <w:rsid w:val="00541CAB"/>
    <w:rsid w:val="005434F2"/>
    <w:rsid w:val="00550AA9"/>
    <w:rsid w:val="00550B21"/>
    <w:rsid w:val="00555F1E"/>
    <w:rsid w:val="0055755A"/>
    <w:rsid w:val="005610F6"/>
    <w:rsid w:val="00565FCA"/>
    <w:rsid w:val="00567AB0"/>
    <w:rsid w:val="00577E04"/>
    <w:rsid w:val="005940A6"/>
    <w:rsid w:val="0059475B"/>
    <w:rsid w:val="005A00F4"/>
    <w:rsid w:val="005A5F57"/>
    <w:rsid w:val="005B7F2F"/>
    <w:rsid w:val="005C3815"/>
    <w:rsid w:val="005D4049"/>
    <w:rsid w:val="005E2F36"/>
    <w:rsid w:val="006320D5"/>
    <w:rsid w:val="0063293B"/>
    <w:rsid w:val="00643AF6"/>
    <w:rsid w:val="00645F8A"/>
    <w:rsid w:val="0064603D"/>
    <w:rsid w:val="00651D97"/>
    <w:rsid w:val="00654260"/>
    <w:rsid w:val="00667B2E"/>
    <w:rsid w:val="006772FC"/>
    <w:rsid w:val="00684CDC"/>
    <w:rsid w:val="00691D18"/>
    <w:rsid w:val="006C0E82"/>
    <w:rsid w:val="006C21CA"/>
    <w:rsid w:val="006C7AE0"/>
    <w:rsid w:val="006D5881"/>
    <w:rsid w:val="006E49FC"/>
    <w:rsid w:val="006E6036"/>
    <w:rsid w:val="006E774A"/>
    <w:rsid w:val="006F0DD7"/>
    <w:rsid w:val="006F1D34"/>
    <w:rsid w:val="006F369E"/>
    <w:rsid w:val="00706B46"/>
    <w:rsid w:val="007079F3"/>
    <w:rsid w:val="0071024D"/>
    <w:rsid w:val="0071187A"/>
    <w:rsid w:val="0072479B"/>
    <w:rsid w:val="00731F2A"/>
    <w:rsid w:val="00735623"/>
    <w:rsid w:val="00746EE0"/>
    <w:rsid w:val="00770174"/>
    <w:rsid w:val="007776B5"/>
    <w:rsid w:val="00787686"/>
    <w:rsid w:val="00792707"/>
    <w:rsid w:val="00794D5B"/>
    <w:rsid w:val="007A4175"/>
    <w:rsid w:val="007A4990"/>
    <w:rsid w:val="007A4FA3"/>
    <w:rsid w:val="007A50FA"/>
    <w:rsid w:val="007C13CD"/>
    <w:rsid w:val="007D02A2"/>
    <w:rsid w:val="007D523B"/>
    <w:rsid w:val="007E47DA"/>
    <w:rsid w:val="008021E2"/>
    <w:rsid w:val="00802AB3"/>
    <w:rsid w:val="0080458E"/>
    <w:rsid w:val="00807562"/>
    <w:rsid w:val="00807B7D"/>
    <w:rsid w:val="00821ABE"/>
    <w:rsid w:val="00824E2C"/>
    <w:rsid w:val="00832B1F"/>
    <w:rsid w:val="00854FCD"/>
    <w:rsid w:val="008605E6"/>
    <w:rsid w:val="00864B78"/>
    <w:rsid w:val="00864EB3"/>
    <w:rsid w:val="008671D2"/>
    <w:rsid w:val="008713A0"/>
    <w:rsid w:val="00884A33"/>
    <w:rsid w:val="00884D58"/>
    <w:rsid w:val="00886AC2"/>
    <w:rsid w:val="0088764A"/>
    <w:rsid w:val="008947E9"/>
    <w:rsid w:val="008A7368"/>
    <w:rsid w:val="008B47ED"/>
    <w:rsid w:val="008E26B7"/>
    <w:rsid w:val="008F23E8"/>
    <w:rsid w:val="0091032A"/>
    <w:rsid w:val="00914ED8"/>
    <w:rsid w:val="0091574A"/>
    <w:rsid w:val="00926D8C"/>
    <w:rsid w:val="00931838"/>
    <w:rsid w:val="00933E20"/>
    <w:rsid w:val="0094231C"/>
    <w:rsid w:val="00962854"/>
    <w:rsid w:val="00962AE6"/>
    <w:rsid w:val="0097311A"/>
    <w:rsid w:val="00976E81"/>
    <w:rsid w:val="00982137"/>
    <w:rsid w:val="009847DB"/>
    <w:rsid w:val="009851ED"/>
    <w:rsid w:val="00992EA8"/>
    <w:rsid w:val="009A49DB"/>
    <w:rsid w:val="009A6B73"/>
    <w:rsid w:val="009B25E9"/>
    <w:rsid w:val="009B4D47"/>
    <w:rsid w:val="009B5F39"/>
    <w:rsid w:val="009C429C"/>
    <w:rsid w:val="009D46F6"/>
    <w:rsid w:val="009E2BCD"/>
    <w:rsid w:val="009E4152"/>
    <w:rsid w:val="009E4C88"/>
    <w:rsid w:val="009F2D8F"/>
    <w:rsid w:val="00A11129"/>
    <w:rsid w:val="00A34187"/>
    <w:rsid w:val="00A348D7"/>
    <w:rsid w:val="00A43389"/>
    <w:rsid w:val="00A45D03"/>
    <w:rsid w:val="00A52C7C"/>
    <w:rsid w:val="00A542A8"/>
    <w:rsid w:val="00A755A7"/>
    <w:rsid w:val="00A82743"/>
    <w:rsid w:val="00A844E5"/>
    <w:rsid w:val="00A9080C"/>
    <w:rsid w:val="00A9466F"/>
    <w:rsid w:val="00AA7683"/>
    <w:rsid w:val="00AB1281"/>
    <w:rsid w:val="00AD0823"/>
    <w:rsid w:val="00AE7A74"/>
    <w:rsid w:val="00B021BF"/>
    <w:rsid w:val="00B046EF"/>
    <w:rsid w:val="00B13F36"/>
    <w:rsid w:val="00B4293D"/>
    <w:rsid w:val="00B451A4"/>
    <w:rsid w:val="00B6477F"/>
    <w:rsid w:val="00B70A5D"/>
    <w:rsid w:val="00B82860"/>
    <w:rsid w:val="00B86299"/>
    <w:rsid w:val="00BA28E9"/>
    <w:rsid w:val="00BB5CD3"/>
    <w:rsid w:val="00BB635F"/>
    <w:rsid w:val="00BC0DEA"/>
    <w:rsid w:val="00BC60D8"/>
    <w:rsid w:val="00BD23DC"/>
    <w:rsid w:val="00BE12FE"/>
    <w:rsid w:val="00BE51D7"/>
    <w:rsid w:val="00BF55CA"/>
    <w:rsid w:val="00C05DDC"/>
    <w:rsid w:val="00C242FF"/>
    <w:rsid w:val="00C25167"/>
    <w:rsid w:val="00C26430"/>
    <w:rsid w:val="00C269E5"/>
    <w:rsid w:val="00C27A3C"/>
    <w:rsid w:val="00C3177A"/>
    <w:rsid w:val="00C33255"/>
    <w:rsid w:val="00C56B55"/>
    <w:rsid w:val="00C5760B"/>
    <w:rsid w:val="00C6377F"/>
    <w:rsid w:val="00C74E79"/>
    <w:rsid w:val="00C860A6"/>
    <w:rsid w:val="00C9436D"/>
    <w:rsid w:val="00CB0A42"/>
    <w:rsid w:val="00CC1D2A"/>
    <w:rsid w:val="00CD008B"/>
    <w:rsid w:val="00CD1C55"/>
    <w:rsid w:val="00CD2227"/>
    <w:rsid w:val="00CD382D"/>
    <w:rsid w:val="00CD4ECD"/>
    <w:rsid w:val="00CE5000"/>
    <w:rsid w:val="00CF46F0"/>
    <w:rsid w:val="00D00CBF"/>
    <w:rsid w:val="00D0206D"/>
    <w:rsid w:val="00D04890"/>
    <w:rsid w:val="00D115F8"/>
    <w:rsid w:val="00D17386"/>
    <w:rsid w:val="00D3052C"/>
    <w:rsid w:val="00D34A1A"/>
    <w:rsid w:val="00D402CF"/>
    <w:rsid w:val="00D53442"/>
    <w:rsid w:val="00D60B67"/>
    <w:rsid w:val="00D62514"/>
    <w:rsid w:val="00D838DC"/>
    <w:rsid w:val="00D8415C"/>
    <w:rsid w:val="00D846E6"/>
    <w:rsid w:val="00DA11A0"/>
    <w:rsid w:val="00DA2319"/>
    <w:rsid w:val="00DB15D8"/>
    <w:rsid w:val="00DB6B8D"/>
    <w:rsid w:val="00DB6E42"/>
    <w:rsid w:val="00DB7D45"/>
    <w:rsid w:val="00DC4D24"/>
    <w:rsid w:val="00DC4EF0"/>
    <w:rsid w:val="00DC6596"/>
    <w:rsid w:val="00DD4E06"/>
    <w:rsid w:val="00DE1C13"/>
    <w:rsid w:val="00DE71DE"/>
    <w:rsid w:val="00E10421"/>
    <w:rsid w:val="00E120A5"/>
    <w:rsid w:val="00E1229C"/>
    <w:rsid w:val="00E13449"/>
    <w:rsid w:val="00E15BD2"/>
    <w:rsid w:val="00E24899"/>
    <w:rsid w:val="00E6153B"/>
    <w:rsid w:val="00E72840"/>
    <w:rsid w:val="00E769EF"/>
    <w:rsid w:val="00E76E18"/>
    <w:rsid w:val="00E9048F"/>
    <w:rsid w:val="00E93D66"/>
    <w:rsid w:val="00E940AA"/>
    <w:rsid w:val="00EA0D95"/>
    <w:rsid w:val="00EB2661"/>
    <w:rsid w:val="00EB4CE1"/>
    <w:rsid w:val="00ED689E"/>
    <w:rsid w:val="00EE1CFD"/>
    <w:rsid w:val="00EE60B5"/>
    <w:rsid w:val="00EE7E50"/>
    <w:rsid w:val="00EF03E7"/>
    <w:rsid w:val="00F026DE"/>
    <w:rsid w:val="00F10E41"/>
    <w:rsid w:val="00F12CD5"/>
    <w:rsid w:val="00F14A4F"/>
    <w:rsid w:val="00F30504"/>
    <w:rsid w:val="00F30BB0"/>
    <w:rsid w:val="00F40D49"/>
    <w:rsid w:val="00F43B7D"/>
    <w:rsid w:val="00F44ADA"/>
    <w:rsid w:val="00F564C1"/>
    <w:rsid w:val="00F56743"/>
    <w:rsid w:val="00F74740"/>
    <w:rsid w:val="00F96A7F"/>
    <w:rsid w:val="00FA7481"/>
    <w:rsid w:val="00FB1CA8"/>
    <w:rsid w:val="00FB692F"/>
    <w:rsid w:val="00FC013F"/>
    <w:rsid w:val="00FC2476"/>
    <w:rsid w:val="00FC7B3D"/>
    <w:rsid w:val="00FE125C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0251B8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0251B8"/>
    <w:rPr>
      <w:rFonts w:cs="Times New Roman"/>
    </w:rPr>
  </w:style>
  <w:style w:type="paragraph" w:styleId="a4">
    <w:name w:val="annotation subject"/>
    <w:basedOn w:val="a3"/>
    <w:next w:val="a3"/>
    <w:link w:val="Char0"/>
    <w:uiPriority w:val="99"/>
    <w:rsid w:val="000251B8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0251B8"/>
    <w:rPr>
      <w:b/>
      <w:bCs/>
    </w:rPr>
  </w:style>
  <w:style w:type="paragraph" w:styleId="a5">
    <w:name w:val="Balloon Text"/>
    <w:basedOn w:val="a"/>
    <w:link w:val="Char1"/>
    <w:uiPriority w:val="99"/>
    <w:rsid w:val="000251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0251B8"/>
    <w:rPr>
      <w:rFonts w:cs="Times New Roman"/>
      <w:sz w:val="18"/>
      <w:szCs w:val="18"/>
    </w:rPr>
  </w:style>
  <w:style w:type="paragraph" w:styleId="a6">
    <w:name w:val="footer"/>
    <w:basedOn w:val="a"/>
    <w:link w:val="Char2"/>
    <w:uiPriority w:val="99"/>
    <w:rsid w:val="00025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0251B8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025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locked/>
    <w:rsid w:val="000251B8"/>
    <w:rPr>
      <w:rFonts w:cs="Times New Roman"/>
      <w:sz w:val="18"/>
      <w:szCs w:val="18"/>
    </w:rPr>
  </w:style>
  <w:style w:type="character" w:styleId="a8">
    <w:name w:val="annotation reference"/>
    <w:basedOn w:val="a0"/>
    <w:uiPriority w:val="99"/>
    <w:rsid w:val="000251B8"/>
    <w:rPr>
      <w:rFonts w:cs="Times New Roman"/>
      <w:sz w:val="21"/>
      <w:szCs w:val="21"/>
    </w:rPr>
  </w:style>
  <w:style w:type="table" w:styleId="a9">
    <w:name w:val="Table Grid"/>
    <w:basedOn w:val="a1"/>
    <w:uiPriority w:val="99"/>
    <w:rsid w:val="00025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0251B8"/>
    <w:pPr>
      <w:ind w:firstLineChars="200" w:firstLine="420"/>
    </w:pPr>
  </w:style>
  <w:style w:type="paragraph" w:styleId="aa">
    <w:name w:val="Date"/>
    <w:basedOn w:val="a"/>
    <w:next w:val="a"/>
    <w:link w:val="Char4"/>
    <w:uiPriority w:val="99"/>
    <w:semiHidden/>
    <w:rsid w:val="007079F3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locked/>
    <w:rsid w:val="007079F3"/>
    <w:rPr>
      <w:rFonts w:cs="Times New Roman"/>
      <w:kern w:val="2"/>
      <w:sz w:val="22"/>
      <w:szCs w:val="22"/>
    </w:rPr>
  </w:style>
  <w:style w:type="paragraph" w:styleId="ab">
    <w:name w:val="Normal (Web)"/>
    <w:basedOn w:val="a"/>
    <w:uiPriority w:val="99"/>
    <w:rsid w:val="006460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0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nxu.edu.cn/jwdt/2015/495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6</Pages>
  <Words>328</Words>
  <Characters>1873</Characters>
  <Application>Microsoft Office Word</Application>
  <DocSecurity>0</DocSecurity>
  <Lines>15</Lines>
  <Paragraphs>4</Paragraphs>
  <ScaleCrop>false</ScaleCrop>
  <Company>gjs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邓捷</dc:creator>
  <cp:keywords/>
  <dc:description/>
  <cp:lastModifiedBy>Administrator</cp:lastModifiedBy>
  <cp:revision>91</cp:revision>
  <cp:lastPrinted>2019-05-15T00:20:00Z</cp:lastPrinted>
  <dcterms:created xsi:type="dcterms:W3CDTF">2017-07-18T07:44:00Z</dcterms:created>
  <dcterms:modified xsi:type="dcterms:W3CDTF">2019-05-20T06:41:00Z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