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FB" w:rsidRPr="008028FB" w:rsidRDefault="008028FB" w:rsidP="008028FB">
      <w:pPr>
        <w:widowControl/>
        <w:shd w:val="clear" w:color="auto" w:fill="FFFFFF"/>
        <w:spacing w:before="75" w:line="48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bookmarkStart w:id="0" w:name="_GoBack"/>
      <w:r w:rsidRPr="008028FB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关于征集自治区科技创新需求的通知</w:t>
      </w:r>
    </w:p>
    <w:bookmarkEnd w:id="0"/>
    <w:p w:rsidR="008028FB" w:rsidRPr="008028FB" w:rsidRDefault="008028FB" w:rsidP="008028FB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028FB">
        <w:rPr>
          <w:rFonts w:ascii="微软雅黑" w:eastAsia="微软雅黑" w:hAnsi="微软雅黑" w:cs="宋体" w:hint="eastAsia"/>
          <w:color w:val="000000"/>
          <w:kern w:val="0"/>
          <w:szCs w:val="21"/>
        </w:rPr>
        <w:t>来源：科技厅门户   作者：宁夏科技厅   发表时间： 2019-03-06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各有关部门，市、县（区）科技局，宁东管委会，各有关单位：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为贯彻落实《自治区党委人民政府关于深入推进创新驱动战略的实施意见》（</w:t>
      </w:r>
      <w:proofErr w:type="gramStart"/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宁党发</w:t>
      </w:r>
      <w:proofErr w:type="gramEnd"/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〔2017〕26号），不断完善科技计划项目指南（以下简称“指南”）编制和发布机制，使指南内容广泛吸纳各方意见，更好地体现自治区党委、政府重点工作部署，反映各方需求，提高指南的前瞻性、引导性和科学性。现面向全区各相关单位广泛征集科技创新需求，具体事项通知如下：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一、征集类别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（一）自治区科技创新需求（详见附件1）征集：突出需求导向和问题导向，重点解决制约行业发展、提升地方产业竞争力</w:t>
      </w:r>
      <w:r w:rsidRPr="008028F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以及推动社会发展急需的重大科技问题，作为2020年自治区科技计划项目申报指南编制的基础。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自治区企业科技创新需求项目（详见附件2）征集：重点征集区内企业拟投资解决的重要技术瓶颈问题。企业科技创新需求项目征集常年开放，定期评估汇总形成企业科技创新需求项目库，对外征集解决方案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二、征集要求和方式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（一）申报主体为法人单位，通过宁夏科技管理信息系统（系统网址：http://info.nxkjt.gov.cn/;项目类别为：“自治区科技创新需求征集”）进行网上填写并提交申报表；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（二）按申报格式要求分工业、农业、社会发展三大领域在线填写，企业需选择属地县、市（区）科技主管部门提交审核后推荐;科研院所等事业单位可选择归口管理部门进行审核推荐。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（三）各行业主管部门，各县、市（区）科技局、宁东管委会负责本行业、本地区科技需求和企业科技创新需求项目组织申报、审核推荐工作，积极宣传鼓励辖区企业、单位踊跃上报各类需求。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三、征集时间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（一）科技创新需求征集截止时间为于3月20日17:00时。我厅相关处室将汇总各方需求，分领域</w:t>
      </w:r>
      <w:proofErr w:type="gramStart"/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凝练形成</w:t>
      </w:r>
      <w:proofErr w:type="gramEnd"/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指南并发布。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（二）企业科技创新需求项目采用常年征集，定期审核入库方式，对外征集技术方案。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四、业务咨询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资源配置与监督处  成蕾  0951-5032796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工业领域：高新技术处  许成业  0951-5032564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农业领域：农村科技处   朱少绯   0951-5032556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社会发展领域：社会发展科技处  潘春甜 0951-5032412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宁夏科技管理信息系统技术支持电话：0951-5011204</w:t>
      </w:r>
    </w:p>
    <w:p w:rsid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附件：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hyperlink r:id="rId4" w:tgtFrame="_blank" w:history="1">
        <w:r w:rsidRPr="008028FB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</w:rPr>
          <w:t>1.自治区科技创新需求申报表</w:t>
        </w:r>
      </w:hyperlink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hyperlink r:id="rId5" w:tgtFrame="_blank" w:history="1">
        <w:r w:rsidRPr="008028FB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</w:rPr>
          <w:t>2.自治区企业科技创新需求项目申报表</w:t>
        </w:r>
      </w:hyperlink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宁夏回族自治区科学技术厅</w:t>
      </w:r>
    </w:p>
    <w:p w:rsidR="008028FB" w:rsidRPr="008028FB" w:rsidRDefault="008028FB" w:rsidP="008028FB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028F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2019年3月4日</w:t>
      </w:r>
    </w:p>
    <w:p w:rsidR="00F64D67" w:rsidRDefault="00F64D67"/>
    <w:sectPr w:rsidR="00F6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FB"/>
    <w:rsid w:val="008028FB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E3AF"/>
  <w15:chartTrackingRefBased/>
  <w15:docId w15:val="{A254CB8D-7D3D-419F-8C19-E0D721CF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028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8F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28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2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38C3D3"/>
            <w:right w:val="none" w:sz="0" w:space="0" w:color="auto"/>
          </w:divBdr>
        </w:div>
        <w:div w:id="697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xkjt.gov.cn/wcm.files/upload/CMSkjt/201903/201903061128054.docx" TargetMode="External"/><Relationship Id="rId4" Type="http://schemas.openxmlformats.org/officeDocument/2006/relationships/hyperlink" Target="http://www.nxkjt.gov.cn/wcm.files/upload/CMSkjt/201903/20190306112803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1</cp:revision>
  <dcterms:created xsi:type="dcterms:W3CDTF">2019-03-08T05:13:00Z</dcterms:created>
  <dcterms:modified xsi:type="dcterms:W3CDTF">2019-03-08T05:14:00Z</dcterms:modified>
</cp:coreProperties>
</file>