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spacing w:line="540" w:lineRule="exact"/>
        <w:jc w:val="left"/>
        <w:rPr>
          <w:rFonts w:hint="default"/>
          <w:lang w:val="en-US" w:eastAsia="zh-CN"/>
        </w:rPr>
      </w:pPr>
    </w:p>
    <w:p>
      <w:pPr>
        <w:spacing w:line="540" w:lineRule="exact"/>
        <w:jc w:val="center"/>
        <w:rPr>
          <w:rFonts w:hint="default" w:ascii="方正小标宋简体" w:hAnsi="宋体" w:eastAsia="方正小标宋简体"/>
          <w:sz w:val="44"/>
          <w:szCs w:val="44"/>
          <w:lang w:val="en-US"/>
        </w:rPr>
      </w:pPr>
      <w:r>
        <w:rPr>
          <w:rFonts w:hint="eastAsia" w:ascii="方正小标宋简体" w:hAnsi="宋体" w:eastAsia="方正小标宋简体"/>
          <w:sz w:val="44"/>
          <w:szCs w:val="44"/>
          <w:lang w:val="en-US" w:eastAsia="zh-CN"/>
        </w:rPr>
        <w:t>宁夏高层次人才单位管理员权限申请表</w:t>
      </w:r>
    </w:p>
    <w:tbl>
      <w:tblPr>
        <w:tblStyle w:val="4"/>
        <w:tblW w:w="876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2828"/>
        <w:gridCol w:w="2073"/>
        <w:gridCol w:w="19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default" w:ascii="Arial" w:hAnsi="Arial" w:cs="Arial"/>
                <w:kern w:val="0"/>
                <w:sz w:val="28"/>
                <w:szCs w:val="28"/>
                <w:lang w:val="en-US"/>
              </w:rPr>
            </w:pPr>
            <w:r>
              <w:rPr>
                <w:rFonts w:ascii="Arial" w:hAnsi="Arial" w:cs="Arial" w:eastAsiaTheme="minorEastAsia"/>
                <w:kern w:val="0"/>
                <w:sz w:val="28"/>
                <w:szCs w:val="28"/>
                <w:lang w:val="en-US" w:eastAsia="zh-CN" w:bidi="ar"/>
              </w:rPr>
              <w:t> </w:t>
            </w:r>
            <w:r>
              <w:rPr>
                <w:rFonts w:hint="default" w:ascii="仿宋_GB2312" w:hAnsi="Arial" w:eastAsia="仿宋_GB2312" w:cs="Arial"/>
                <w:kern w:val="0"/>
                <w:sz w:val="28"/>
                <w:szCs w:val="28"/>
                <w:lang w:val="en-US" w:eastAsia="zh-CN" w:bidi="ar"/>
              </w:rPr>
              <w:t>单位名称</w:t>
            </w:r>
          </w:p>
        </w:tc>
        <w:tc>
          <w:tcPr>
            <w:tcW w:w="2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default" w:ascii="Arial" w:hAnsi="Arial" w:cs="Arial"/>
                <w:kern w:val="0"/>
                <w:sz w:val="28"/>
                <w:szCs w:val="28"/>
                <w:lang w:val="en-US"/>
              </w:rPr>
            </w:pPr>
            <w:r>
              <w:rPr>
                <w:rFonts w:hint="default" w:ascii="Arial" w:hAnsi="Arial" w:cs="Arial" w:eastAsiaTheme="minorEastAsia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  <w:tc>
          <w:tcPr>
            <w:tcW w:w="2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default" w:ascii="Arial" w:hAnsi="Arial" w:cs="Arial" w:eastAsiaTheme="minorEastAsia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  <w:lang w:val="en-US" w:eastAsia="zh-CN" w:bidi="ar"/>
              </w:rPr>
              <w:t>组织机构代码</w:t>
            </w:r>
          </w:p>
        </w:tc>
        <w:tc>
          <w:tcPr>
            <w:tcW w:w="1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default" w:ascii="Arial" w:hAnsi="Arial" w:cs="Arial" w:eastAsiaTheme="minorEastAsia"/>
                <w:kern w:val="0"/>
                <w:sz w:val="28"/>
                <w:szCs w:val="28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" w:hRule="atLeast"/>
        </w:trPr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default" w:ascii="Arial" w:hAnsi="Arial" w:cs="Arial"/>
                <w:kern w:val="0"/>
                <w:sz w:val="28"/>
                <w:szCs w:val="28"/>
                <w:lang w:val="en-US"/>
              </w:rPr>
            </w:pPr>
            <w:r>
              <w:rPr>
                <w:rFonts w:hint="default" w:ascii="仿宋_GB2312" w:hAnsi="Arial" w:eastAsia="仿宋_GB2312" w:cs="Arial"/>
                <w:kern w:val="0"/>
                <w:sz w:val="28"/>
                <w:szCs w:val="28"/>
                <w:lang w:val="en-US" w:eastAsia="zh-CN" w:bidi="ar"/>
              </w:rPr>
              <w:t>法人代表</w:t>
            </w:r>
          </w:p>
        </w:tc>
        <w:tc>
          <w:tcPr>
            <w:tcW w:w="2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default" w:ascii="Arial" w:hAnsi="Arial" w:cs="Arial"/>
                <w:kern w:val="0"/>
                <w:sz w:val="28"/>
                <w:szCs w:val="28"/>
                <w:lang w:val="en-US"/>
              </w:rPr>
            </w:pPr>
          </w:p>
        </w:tc>
        <w:tc>
          <w:tcPr>
            <w:tcW w:w="2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default" w:ascii="Arial" w:hAnsi="Arial" w:cs="Arial"/>
                <w:kern w:val="0"/>
                <w:sz w:val="28"/>
                <w:szCs w:val="28"/>
                <w:lang w:val="en-US"/>
              </w:rPr>
            </w:pPr>
            <w:r>
              <w:rPr>
                <w:rFonts w:hint="default" w:ascii="仿宋_GB2312" w:hAnsi="Arial" w:eastAsia="仿宋_GB2312" w:cs="Arial"/>
                <w:kern w:val="0"/>
                <w:sz w:val="28"/>
                <w:szCs w:val="28"/>
                <w:lang w:val="en-US" w:eastAsia="zh-CN" w:bidi="ar"/>
              </w:rPr>
              <w:t>单位经办人</w:t>
            </w:r>
          </w:p>
        </w:tc>
        <w:tc>
          <w:tcPr>
            <w:tcW w:w="1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default" w:ascii="Arial" w:hAnsi="Arial" w:cs="Arial"/>
                <w:kern w:val="0"/>
                <w:sz w:val="28"/>
                <w:szCs w:val="28"/>
                <w:lang w:val="en-US"/>
              </w:rPr>
            </w:pPr>
            <w:r>
              <w:rPr>
                <w:rFonts w:hint="default" w:ascii="Arial" w:hAnsi="Arial" w:cs="Arial" w:eastAsiaTheme="minorEastAsia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default" w:ascii="仿宋_GB2312" w:hAnsi="Arial" w:eastAsia="仿宋_GB2312" w:cs="Arial"/>
                <w:kern w:val="0"/>
                <w:sz w:val="28"/>
                <w:szCs w:val="28"/>
                <w:lang w:val="en-US"/>
              </w:rPr>
            </w:pPr>
            <w:r>
              <w:rPr>
                <w:rFonts w:hint="default" w:ascii="Arial" w:hAnsi="Arial" w:cs="Arial" w:eastAsiaTheme="minorEastAsia"/>
                <w:kern w:val="0"/>
                <w:sz w:val="28"/>
                <w:szCs w:val="28"/>
                <w:lang w:val="en-US" w:eastAsia="zh-CN" w:bidi="ar"/>
              </w:rPr>
              <w:t> </w:t>
            </w:r>
            <w:r>
              <w:rPr>
                <w:rFonts w:hint="default" w:ascii="仿宋_GB2312" w:hAnsi="Arial" w:eastAsia="仿宋_GB2312" w:cs="Arial"/>
                <w:kern w:val="0"/>
                <w:sz w:val="28"/>
                <w:szCs w:val="28"/>
                <w:lang w:val="en-US" w:eastAsia="zh-CN" w:bidi="ar"/>
              </w:rPr>
              <w:t>单位地址</w:t>
            </w:r>
          </w:p>
        </w:tc>
        <w:tc>
          <w:tcPr>
            <w:tcW w:w="68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default" w:ascii="Arial" w:hAnsi="Arial" w:cs="Arial"/>
                <w:kern w:val="0"/>
                <w:sz w:val="28"/>
                <w:szCs w:val="28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0" w:hRule="atLeast"/>
        </w:trPr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default" w:ascii="仿宋_GB2312" w:hAnsi="Arial" w:eastAsia="仿宋_GB2312" w:cs="Arial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_GB2312" w:hAnsi="Arial" w:eastAsia="仿宋_GB2312" w:cs="Arial"/>
                <w:kern w:val="0"/>
                <w:sz w:val="28"/>
                <w:szCs w:val="28"/>
                <w:lang w:val="en-US" w:eastAsia="zh-CN" w:bidi="ar"/>
              </w:rPr>
              <w:t>申请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default" w:ascii="仿宋_GB2312" w:hAnsi="Arial" w:eastAsia="仿宋_GB2312" w:cs="Arial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_GB2312" w:hAnsi="Arial" w:eastAsia="仿宋_GB2312" w:cs="Arial"/>
                <w:kern w:val="0"/>
                <w:sz w:val="28"/>
                <w:szCs w:val="28"/>
                <w:lang w:val="en-US" w:eastAsia="zh-CN" w:bidi="ar"/>
              </w:rPr>
              <w:t>单位</w:t>
            </w: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  <w:lang w:val="en-US" w:eastAsia="zh-CN" w:bidi="ar"/>
              </w:rPr>
              <w:t>管理员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default" w:ascii="仿宋_GB2312" w:hAnsi="宋体" w:eastAsia="仿宋_GB2312" w:cs="Arial"/>
                <w:kern w:val="0"/>
                <w:sz w:val="24"/>
                <w:szCs w:val="21"/>
                <w:lang w:val="en-US" w:eastAsia="zh-CN" w:bidi="ar"/>
              </w:rPr>
            </w:pPr>
            <w:r>
              <w:rPr>
                <w:rFonts w:hint="default" w:ascii="仿宋_GB2312" w:hAnsi="Arial" w:eastAsia="仿宋_GB2312" w:cs="Arial"/>
                <w:kern w:val="0"/>
                <w:sz w:val="28"/>
                <w:szCs w:val="28"/>
                <w:lang w:val="en-US" w:eastAsia="zh-CN" w:bidi="ar"/>
              </w:rPr>
              <w:t>声明</w:t>
            </w:r>
          </w:p>
        </w:tc>
        <w:tc>
          <w:tcPr>
            <w:tcW w:w="68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right="0" w:firstLine="560" w:firstLineChars="200"/>
              <w:jc w:val="left"/>
              <w:rPr>
                <w:rFonts w:hint="default" w:ascii="仿宋_GB2312" w:hAnsi="宋体" w:eastAsia="仿宋_GB2312" w:cs="Arial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宋体" w:eastAsia="仿宋_GB2312" w:cs="Arial"/>
                <w:kern w:val="0"/>
                <w:sz w:val="28"/>
                <w:szCs w:val="28"/>
                <w:lang w:val="en-US" w:eastAsia="zh-CN" w:bidi="ar"/>
              </w:rPr>
              <w:t>本单位进行高层次人才采集，需要开通单位管理员权限，特需XX人社部门授予以下人员（见：申请单位管理员列表）管理权限。</w:t>
            </w:r>
          </w:p>
          <w:p>
            <w:pPr>
              <w:ind w:firstLine="560" w:firstLineChars="200"/>
            </w:pPr>
            <w:r>
              <w:rPr>
                <w:rFonts w:hint="default" w:ascii="仿宋_GB2312" w:hAnsi="宋体" w:eastAsia="仿宋_GB2312" w:cs="Arial"/>
                <w:kern w:val="0"/>
                <w:sz w:val="28"/>
                <w:szCs w:val="28"/>
              </w:rPr>
              <w:t>本单位承诺：</w:t>
            </w:r>
            <w:r>
              <w:rPr>
                <w:rFonts w:hint="eastAsia" w:ascii="仿宋_GB2312" w:hAnsi="宋体" w:eastAsia="仿宋_GB2312" w:cs="Arial"/>
                <w:kern w:val="0"/>
                <w:sz w:val="28"/>
                <w:szCs w:val="28"/>
                <w:lang w:eastAsia="zh-CN"/>
              </w:rPr>
              <w:t>填报</w:t>
            </w:r>
            <w:r>
              <w:rPr>
                <w:rFonts w:hint="default" w:ascii="仿宋_GB2312" w:hAnsi="宋体" w:eastAsia="仿宋_GB2312" w:cs="Arial"/>
                <w:kern w:val="0"/>
                <w:sz w:val="28"/>
                <w:szCs w:val="28"/>
              </w:rPr>
              <w:t>各项信息真实、准确</w:t>
            </w:r>
            <w:r>
              <w:rPr>
                <w:rFonts w:hint="eastAsia" w:ascii="仿宋_GB2312" w:hAnsi="宋体" w:eastAsia="仿宋_GB2312" w:cs="Arial"/>
                <w:kern w:val="0"/>
                <w:sz w:val="28"/>
                <w:szCs w:val="28"/>
                <w:lang w:eastAsia="zh-CN"/>
              </w:rPr>
              <w:t>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 w:firstLine="560" w:firstLineChars="200"/>
              <w:rPr>
                <w:rFonts w:hint="default" w:ascii="仿宋_GB2312" w:hAnsi="宋体" w:eastAsia="仿宋_GB2312" w:cs="Arial"/>
                <w:kern w:val="0"/>
                <w:sz w:val="28"/>
                <w:szCs w:val="28"/>
                <w:lang w:val="en-US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20" w:lineRule="exact"/>
              <w:ind w:left="0" w:right="0"/>
              <w:jc w:val="center"/>
              <w:rPr>
                <w:rFonts w:hint="default" w:ascii="Arial" w:hAnsi="Arial" w:cs="Arial"/>
                <w:kern w:val="0"/>
                <w:sz w:val="16"/>
                <w:szCs w:val="16"/>
                <w:lang w:val="en-US"/>
              </w:rPr>
            </w:pPr>
            <w:r>
              <w:rPr>
                <w:rFonts w:hint="default" w:ascii="仿宋_GB2312" w:hAnsi="Arial" w:eastAsia="仿宋_GB2312" w:cs="Arial"/>
                <w:kern w:val="0"/>
                <w:sz w:val="28"/>
                <w:szCs w:val="28"/>
                <w:lang w:val="en-US" w:eastAsia="zh-CN" w:bidi="ar"/>
              </w:rPr>
              <w:t xml:space="preserve">  </w:t>
            </w: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  <w:lang w:val="en-US" w:eastAsia="zh-CN" w:bidi="ar"/>
              </w:rPr>
              <w:t xml:space="preserve">    </w:t>
            </w:r>
            <w:r>
              <w:rPr>
                <w:rFonts w:hint="default" w:ascii="仿宋_GB2312" w:hAnsi="Arial" w:eastAsia="仿宋_GB2312" w:cs="Arial"/>
                <w:kern w:val="0"/>
                <w:sz w:val="28"/>
                <w:szCs w:val="28"/>
                <w:lang w:val="en-US" w:eastAsia="zh-CN" w:bidi="ar"/>
              </w:rPr>
              <w:t xml:space="preserve"> (公章) 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20" w:lineRule="exact"/>
              <w:ind w:left="0" w:right="0"/>
              <w:jc w:val="center"/>
              <w:rPr>
                <w:rFonts w:hint="default" w:ascii="Arial" w:hAnsi="Arial" w:cs="Arial"/>
                <w:kern w:val="0"/>
                <w:sz w:val="16"/>
                <w:szCs w:val="16"/>
                <w:lang w:val="en-US"/>
              </w:rPr>
            </w:pPr>
            <w:r>
              <w:rPr>
                <w:rFonts w:hint="default" w:ascii="仿宋_GB2312" w:hAnsi="Arial" w:eastAsia="仿宋_GB2312" w:cs="Arial"/>
                <w:kern w:val="0"/>
                <w:sz w:val="28"/>
                <w:szCs w:val="28"/>
                <w:lang w:val="en-US" w:eastAsia="zh-CN" w:bidi="ar"/>
              </w:rPr>
              <w:t>          申请日期：   年    月   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0" w:hRule="atLeast"/>
        </w:trPr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eastAsia" w:ascii="仿宋_GB2312" w:hAnsi="Arial" w:eastAsia="仿宋_GB2312" w:cs="Arial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  <w:lang w:val="en-US" w:eastAsia="zh-CN" w:bidi="ar"/>
              </w:rPr>
              <w:t>申请单位管理员列表</w:t>
            </w:r>
          </w:p>
        </w:tc>
        <w:tc>
          <w:tcPr>
            <w:tcW w:w="68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tbl>
            <w:tblPr>
              <w:tblStyle w:val="5"/>
              <w:tblW w:w="6928" w:type="dxa"/>
              <w:tblInd w:w="-226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632"/>
              <w:gridCol w:w="2951"/>
              <w:gridCol w:w="1342"/>
              <w:gridCol w:w="1003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632" w:type="dxa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520" w:lineRule="exact"/>
                    <w:ind w:right="0"/>
                    <w:jc w:val="center"/>
                    <w:rPr>
                      <w:rFonts w:hint="eastAsia" w:ascii="仿宋_GB2312" w:hAnsi="Arial" w:eastAsia="仿宋_GB2312" w:cs="Arial"/>
                      <w:kern w:val="0"/>
                      <w:sz w:val="28"/>
                      <w:szCs w:val="2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_GB2312" w:hAnsi="Arial" w:eastAsia="仿宋_GB2312" w:cs="Arial"/>
                      <w:kern w:val="0"/>
                      <w:sz w:val="28"/>
                      <w:szCs w:val="28"/>
                      <w:vertAlign w:val="baseline"/>
                      <w:lang w:val="en-US" w:eastAsia="zh-CN"/>
                    </w:rPr>
                    <w:t>管理员姓名</w:t>
                  </w:r>
                </w:p>
              </w:tc>
              <w:tc>
                <w:tcPr>
                  <w:tcW w:w="2951" w:type="dxa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520" w:lineRule="exact"/>
                    <w:ind w:right="0"/>
                    <w:jc w:val="center"/>
                    <w:rPr>
                      <w:rFonts w:hint="eastAsia" w:ascii="仿宋_GB2312" w:hAnsi="Arial" w:eastAsia="仿宋_GB2312" w:cs="Arial"/>
                      <w:kern w:val="0"/>
                      <w:sz w:val="28"/>
                      <w:szCs w:val="2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_GB2312" w:hAnsi="Arial" w:eastAsia="仿宋_GB2312" w:cs="Arial"/>
                      <w:kern w:val="0"/>
                      <w:sz w:val="28"/>
                      <w:szCs w:val="28"/>
                      <w:vertAlign w:val="baseline"/>
                      <w:lang w:val="en-US" w:eastAsia="zh-CN"/>
                    </w:rPr>
                    <w:t>身份证号</w:t>
                  </w:r>
                </w:p>
              </w:tc>
              <w:tc>
                <w:tcPr>
                  <w:tcW w:w="1342" w:type="dxa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520" w:lineRule="exact"/>
                    <w:ind w:right="0"/>
                    <w:jc w:val="center"/>
                    <w:rPr>
                      <w:rFonts w:hint="eastAsia" w:ascii="仿宋_GB2312" w:hAnsi="Arial" w:eastAsia="仿宋_GB2312" w:cs="Arial"/>
                      <w:kern w:val="0"/>
                      <w:sz w:val="28"/>
                      <w:szCs w:val="2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_GB2312" w:hAnsi="Arial" w:eastAsia="仿宋_GB2312" w:cs="Arial"/>
                      <w:kern w:val="0"/>
                      <w:sz w:val="28"/>
                      <w:szCs w:val="28"/>
                      <w:vertAlign w:val="baseline"/>
                      <w:lang w:val="en-US" w:eastAsia="zh-CN"/>
                    </w:rPr>
                    <w:t>联系方式</w:t>
                  </w:r>
                </w:p>
              </w:tc>
              <w:tc>
                <w:tcPr>
                  <w:tcW w:w="1003" w:type="dxa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520" w:lineRule="exact"/>
                    <w:ind w:right="0"/>
                    <w:jc w:val="center"/>
                    <w:rPr>
                      <w:rFonts w:hint="eastAsia" w:ascii="仿宋_GB2312" w:hAnsi="Arial" w:eastAsia="仿宋_GB2312" w:cs="Arial"/>
                      <w:kern w:val="0"/>
                      <w:sz w:val="28"/>
                      <w:szCs w:val="2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_GB2312" w:hAnsi="Arial" w:eastAsia="仿宋_GB2312" w:cs="Arial"/>
                      <w:kern w:val="0"/>
                      <w:sz w:val="28"/>
                      <w:szCs w:val="28"/>
                      <w:vertAlign w:val="baseline"/>
                      <w:lang w:val="en-US" w:eastAsia="zh-CN"/>
                    </w:rPr>
                    <w:t>备注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632" w:type="dxa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520" w:lineRule="exact"/>
                    <w:ind w:right="0"/>
                    <w:jc w:val="left"/>
                    <w:rPr>
                      <w:rFonts w:hint="default" w:ascii="仿宋_GB2312" w:hAnsi="Arial" w:eastAsia="仿宋_GB2312" w:cs="Arial"/>
                      <w:kern w:val="0"/>
                      <w:sz w:val="28"/>
                      <w:szCs w:val="28"/>
                      <w:vertAlign w:val="baseline"/>
                      <w:lang w:val="en-US"/>
                    </w:rPr>
                  </w:pPr>
                </w:p>
              </w:tc>
              <w:tc>
                <w:tcPr>
                  <w:tcW w:w="2951" w:type="dxa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520" w:lineRule="exact"/>
                    <w:ind w:right="0"/>
                    <w:jc w:val="left"/>
                    <w:rPr>
                      <w:rFonts w:hint="eastAsia" w:ascii="仿宋_GB2312" w:hAnsi="Arial" w:eastAsia="仿宋_GB2312" w:cs="Arial"/>
                      <w:kern w:val="0"/>
                      <w:sz w:val="28"/>
                      <w:szCs w:val="28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342" w:type="dxa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520" w:lineRule="exact"/>
                    <w:ind w:right="0"/>
                    <w:jc w:val="left"/>
                    <w:rPr>
                      <w:rFonts w:hint="default" w:ascii="仿宋_GB2312" w:hAnsi="Arial" w:eastAsia="仿宋_GB2312" w:cs="Arial"/>
                      <w:kern w:val="0"/>
                      <w:sz w:val="28"/>
                      <w:szCs w:val="28"/>
                      <w:vertAlign w:val="baseline"/>
                      <w:lang w:val="en-US"/>
                    </w:rPr>
                  </w:pPr>
                </w:p>
              </w:tc>
              <w:tc>
                <w:tcPr>
                  <w:tcW w:w="1003" w:type="dxa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520" w:lineRule="exact"/>
                    <w:ind w:right="0"/>
                    <w:jc w:val="left"/>
                    <w:rPr>
                      <w:rFonts w:hint="default" w:ascii="仿宋_GB2312" w:hAnsi="Arial" w:eastAsia="仿宋_GB2312" w:cs="Arial"/>
                      <w:kern w:val="0"/>
                      <w:sz w:val="28"/>
                      <w:szCs w:val="28"/>
                      <w:vertAlign w:val="baseline"/>
                      <w:lang w:val="en-US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632" w:type="dxa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520" w:lineRule="exact"/>
                    <w:ind w:right="0"/>
                    <w:jc w:val="left"/>
                    <w:rPr>
                      <w:rFonts w:hint="default" w:ascii="仿宋_GB2312" w:hAnsi="Arial" w:eastAsia="仿宋_GB2312" w:cs="Arial"/>
                      <w:kern w:val="0"/>
                      <w:sz w:val="28"/>
                      <w:szCs w:val="28"/>
                      <w:vertAlign w:val="baseline"/>
                      <w:lang w:val="en-US"/>
                    </w:rPr>
                  </w:pPr>
                </w:p>
              </w:tc>
              <w:tc>
                <w:tcPr>
                  <w:tcW w:w="2951" w:type="dxa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520" w:lineRule="exact"/>
                    <w:ind w:right="0"/>
                    <w:jc w:val="left"/>
                    <w:rPr>
                      <w:rFonts w:hint="default" w:ascii="仿宋_GB2312" w:hAnsi="Arial" w:eastAsia="仿宋_GB2312" w:cs="Arial"/>
                      <w:kern w:val="0"/>
                      <w:sz w:val="28"/>
                      <w:szCs w:val="28"/>
                      <w:vertAlign w:val="baseline"/>
                      <w:lang w:val="en-US"/>
                    </w:rPr>
                  </w:pPr>
                </w:p>
              </w:tc>
              <w:tc>
                <w:tcPr>
                  <w:tcW w:w="1342" w:type="dxa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520" w:lineRule="exact"/>
                    <w:ind w:right="0"/>
                    <w:jc w:val="left"/>
                    <w:rPr>
                      <w:rFonts w:hint="default" w:ascii="仿宋_GB2312" w:hAnsi="Arial" w:eastAsia="仿宋_GB2312" w:cs="Arial"/>
                      <w:kern w:val="0"/>
                      <w:sz w:val="28"/>
                      <w:szCs w:val="28"/>
                      <w:vertAlign w:val="baseline"/>
                      <w:lang w:val="en-US"/>
                    </w:rPr>
                  </w:pPr>
                </w:p>
              </w:tc>
              <w:tc>
                <w:tcPr>
                  <w:tcW w:w="1003" w:type="dxa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520" w:lineRule="exact"/>
                    <w:ind w:right="0"/>
                    <w:jc w:val="left"/>
                    <w:rPr>
                      <w:rFonts w:hint="default" w:ascii="仿宋_GB2312" w:hAnsi="Arial" w:eastAsia="仿宋_GB2312" w:cs="Arial"/>
                      <w:kern w:val="0"/>
                      <w:sz w:val="28"/>
                      <w:szCs w:val="28"/>
                      <w:vertAlign w:val="baseline"/>
                      <w:lang w:val="en-US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632" w:type="dxa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520" w:lineRule="exact"/>
                    <w:ind w:right="0"/>
                    <w:jc w:val="left"/>
                    <w:rPr>
                      <w:rFonts w:hint="default" w:ascii="仿宋_GB2312" w:hAnsi="Arial" w:eastAsia="仿宋_GB2312" w:cs="Arial"/>
                      <w:kern w:val="0"/>
                      <w:sz w:val="28"/>
                      <w:szCs w:val="28"/>
                      <w:vertAlign w:val="baseline"/>
                      <w:lang w:val="en-US"/>
                    </w:rPr>
                  </w:pPr>
                </w:p>
              </w:tc>
              <w:tc>
                <w:tcPr>
                  <w:tcW w:w="2951" w:type="dxa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520" w:lineRule="exact"/>
                    <w:ind w:right="0"/>
                    <w:jc w:val="left"/>
                    <w:rPr>
                      <w:rFonts w:hint="default" w:ascii="仿宋_GB2312" w:hAnsi="Arial" w:eastAsia="仿宋_GB2312" w:cs="Arial"/>
                      <w:kern w:val="0"/>
                      <w:sz w:val="28"/>
                      <w:szCs w:val="28"/>
                      <w:vertAlign w:val="baseline"/>
                      <w:lang w:val="en-US"/>
                    </w:rPr>
                  </w:pPr>
                </w:p>
              </w:tc>
              <w:tc>
                <w:tcPr>
                  <w:tcW w:w="1342" w:type="dxa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520" w:lineRule="exact"/>
                    <w:ind w:right="0"/>
                    <w:jc w:val="left"/>
                    <w:rPr>
                      <w:rFonts w:hint="default" w:ascii="仿宋_GB2312" w:hAnsi="Arial" w:eastAsia="仿宋_GB2312" w:cs="Arial"/>
                      <w:kern w:val="0"/>
                      <w:sz w:val="28"/>
                      <w:szCs w:val="28"/>
                      <w:vertAlign w:val="baseline"/>
                      <w:lang w:val="en-US"/>
                    </w:rPr>
                  </w:pPr>
                </w:p>
              </w:tc>
              <w:tc>
                <w:tcPr>
                  <w:tcW w:w="1003" w:type="dxa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520" w:lineRule="exact"/>
                    <w:ind w:right="0"/>
                    <w:jc w:val="left"/>
                    <w:rPr>
                      <w:rFonts w:hint="default" w:ascii="仿宋_GB2312" w:hAnsi="Arial" w:eastAsia="仿宋_GB2312" w:cs="Arial"/>
                      <w:kern w:val="0"/>
                      <w:sz w:val="28"/>
                      <w:szCs w:val="28"/>
                      <w:vertAlign w:val="baseline"/>
                      <w:lang w:val="en-US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632" w:type="dxa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520" w:lineRule="exact"/>
                    <w:ind w:right="0"/>
                    <w:jc w:val="left"/>
                    <w:rPr>
                      <w:rFonts w:hint="default" w:ascii="仿宋_GB2312" w:hAnsi="Arial" w:eastAsia="仿宋_GB2312" w:cs="Arial"/>
                      <w:kern w:val="0"/>
                      <w:sz w:val="28"/>
                      <w:szCs w:val="28"/>
                      <w:vertAlign w:val="baseline"/>
                      <w:lang w:val="en-US"/>
                    </w:rPr>
                  </w:pPr>
                </w:p>
              </w:tc>
              <w:tc>
                <w:tcPr>
                  <w:tcW w:w="2951" w:type="dxa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520" w:lineRule="exact"/>
                    <w:ind w:right="0"/>
                    <w:jc w:val="left"/>
                    <w:rPr>
                      <w:rFonts w:hint="default" w:ascii="仿宋_GB2312" w:hAnsi="Arial" w:eastAsia="仿宋_GB2312" w:cs="Arial"/>
                      <w:kern w:val="0"/>
                      <w:sz w:val="28"/>
                      <w:szCs w:val="28"/>
                      <w:vertAlign w:val="baseline"/>
                      <w:lang w:val="en-US"/>
                    </w:rPr>
                  </w:pPr>
                </w:p>
              </w:tc>
              <w:tc>
                <w:tcPr>
                  <w:tcW w:w="1342" w:type="dxa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520" w:lineRule="exact"/>
                    <w:ind w:right="0"/>
                    <w:jc w:val="left"/>
                    <w:rPr>
                      <w:rFonts w:hint="default" w:ascii="仿宋_GB2312" w:hAnsi="Arial" w:eastAsia="仿宋_GB2312" w:cs="Arial"/>
                      <w:kern w:val="0"/>
                      <w:sz w:val="28"/>
                      <w:szCs w:val="28"/>
                      <w:vertAlign w:val="baseline"/>
                      <w:lang w:val="en-US"/>
                    </w:rPr>
                  </w:pPr>
                </w:p>
              </w:tc>
              <w:tc>
                <w:tcPr>
                  <w:tcW w:w="1003" w:type="dxa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520" w:lineRule="exact"/>
                    <w:ind w:right="0"/>
                    <w:jc w:val="left"/>
                    <w:rPr>
                      <w:rFonts w:hint="default" w:ascii="仿宋_GB2312" w:hAnsi="Arial" w:eastAsia="仿宋_GB2312" w:cs="Arial"/>
                      <w:kern w:val="0"/>
                      <w:sz w:val="28"/>
                      <w:szCs w:val="28"/>
                      <w:vertAlign w:val="baseline"/>
                      <w:lang w:val="en-US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632" w:type="dxa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520" w:lineRule="exact"/>
                    <w:ind w:right="0"/>
                    <w:jc w:val="left"/>
                    <w:rPr>
                      <w:rFonts w:hint="default" w:ascii="仿宋_GB2312" w:hAnsi="Arial" w:eastAsia="仿宋_GB2312" w:cs="Arial"/>
                      <w:kern w:val="0"/>
                      <w:sz w:val="28"/>
                      <w:szCs w:val="28"/>
                      <w:vertAlign w:val="baseline"/>
                      <w:lang w:val="en-US"/>
                    </w:rPr>
                  </w:pPr>
                </w:p>
              </w:tc>
              <w:tc>
                <w:tcPr>
                  <w:tcW w:w="2951" w:type="dxa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520" w:lineRule="exact"/>
                    <w:ind w:right="0"/>
                    <w:jc w:val="left"/>
                    <w:rPr>
                      <w:rFonts w:hint="default" w:ascii="仿宋_GB2312" w:hAnsi="Arial" w:eastAsia="仿宋_GB2312" w:cs="Arial"/>
                      <w:kern w:val="0"/>
                      <w:sz w:val="28"/>
                      <w:szCs w:val="28"/>
                      <w:vertAlign w:val="baseline"/>
                      <w:lang w:val="en-US"/>
                    </w:rPr>
                  </w:pPr>
                </w:p>
              </w:tc>
              <w:tc>
                <w:tcPr>
                  <w:tcW w:w="1342" w:type="dxa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520" w:lineRule="exact"/>
                    <w:ind w:right="0"/>
                    <w:jc w:val="left"/>
                    <w:rPr>
                      <w:rFonts w:hint="default" w:ascii="仿宋_GB2312" w:hAnsi="Arial" w:eastAsia="仿宋_GB2312" w:cs="Arial"/>
                      <w:kern w:val="0"/>
                      <w:sz w:val="28"/>
                      <w:szCs w:val="28"/>
                      <w:vertAlign w:val="baseline"/>
                      <w:lang w:val="en-US"/>
                    </w:rPr>
                  </w:pPr>
                </w:p>
              </w:tc>
              <w:tc>
                <w:tcPr>
                  <w:tcW w:w="1003" w:type="dxa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520" w:lineRule="exact"/>
                    <w:ind w:right="0"/>
                    <w:jc w:val="left"/>
                    <w:rPr>
                      <w:rFonts w:hint="default" w:ascii="仿宋_GB2312" w:hAnsi="Arial" w:eastAsia="仿宋_GB2312" w:cs="Arial"/>
                      <w:kern w:val="0"/>
                      <w:sz w:val="28"/>
                      <w:szCs w:val="28"/>
                      <w:vertAlign w:val="baseline"/>
                      <w:lang w:val="en-US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632" w:type="dxa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520" w:lineRule="exact"/>
                    <w:ind w:right="0"/>
                    <w:jc w:val="left"/>
                    <w:rPr>
                      <w:rFonts w:hint="default" w:ascii="仿宋_GB2312" w:hAnsi="Arial" w:eastAsia="仿宋_GB2312" w:cs="Arial"/>
                      <w:kern w:val="0"/>
                      <w:sz w:val="28"/>
                      <w:szCs w:val="28"/>
                      <w:vertAlign w:val="baseline"/>
                      <w:lang w:val="en-US"/>
                    </w:rPr>
                  </w:pPr>
                </w:p>
              </w:tc>
              <w:tc>
                <w:tcPr>
                  <w:tcW w:w="2951" w:type="dxa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520" w:lineRule="exact"/>
                    <w:ind w:right="0"/>
                    <w:jc w:val="left"/>
                    <w:rPr>
                      <w:rFonts w:hint="default" w:ascii="仿宋_GB2312" w:hAnsi="Arial" w:eastAsia="仿宋_GB2312" w:cs="Arial"/>
                      <w:kern w:val="0"/>
                      <w:sz w:val="28"/>
                      <w:szCs w:val="28"/>
                      <w:vertAlign w:val="baseline"/>
                      <w:lang w:val="en-US"/>
                    </w:rPr>
                  </w:pPr>
                </w:p>
              </w:tc>
              <w:tc>
                <w:tcPr>
                  <w:tcW w:w="1342" w:type="dxa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520" w:lineRule="exact"/>
                    <w:ind w:right="0"/>
                    <w:jc w:val="left"/>
                    <w:rPr>
                      <w:rFonts w:hint="default" w:ascii="仿宋_GB2312" w:hAnsi="Arial" w:eastAsia="仿宋_GB2312" w:cs="Arial"/>
                      <w:kern w:val="0"/>
                      <w:sz w:val="28"/>
                      <w:szCs w:val="28"/>
                      <w:vertAlign w:val="baseline"/>
                      <w:lang w:val="en-US"/>
                    </w:rPr>
                  </w:pPr>
                </w:p>
              </w:tc>
              <w:tc>
                <w:tcPr>
                  <w:tcW w:w="1003" w:type="dxa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520" w:lineRule="exact"/>
                    <w:ind w:right="0"/>
                    <w:jc w:val="left"/>
                    <w:rPr>
                      <w:rFonts w:hint="default" w:ascii="仿宋_GB2312" w:hAnsi="Arial" w:eastAsia="仿宋_GB2312" w:cs="Arial"/>
                      <w:kern w:val="0"/>
                      <w:sz w:val="28"/>
                      <w:szCs w:val="28"/>
                      <w:vertAlign w:val="baseline"/>
                      <w:lang w:val="en-US"/>
                    </w:rPr>
                  </w:pPr>
                </w:p>
              </w:tc>
            </w:tr>
          </w:tbl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20" w:lineRule="exact"/>
              <w:ind w:left="0" w:right="0" w:firstLine="560"/>
              <w:jc w:val="left"/>
              <w:rPr>
                <w:rFonts w:hint="default" w:ascii="仿宋_GB2312" w:hAnsi="Arial" w:eastAsia="仿宋_GB2312" w:cs="Arial"/>
                <w:kern w:val="0"/>
                <w:sz w:val="28"/>
                <w:szCs w:val="28"/>
                <w:lang w:val="en-US"/>
              </w:rPr>
            </w:pPr>
          </w:p>
        </w:tc>
      </w:tr>
    </w:tbl>
    <w:p>
      <w:pPr>
        <w:keepNext w:val="0"/>
        <w:keepLines w:val="0"/>
        <w:widowControl/>
        <w:suppressLineNumbers w:val="0"/>
        <w:snapToGrid w:val="0"/>
        <w:spacing w:before="0" w:beforeAutospacing="1" w:after="0" w:afterAutospacing="1"/>
        <w:ind w:left="618" w:right="0" w:hanging="720" w:hangingChars="300"/>
        <w:jc w:val="left"/>
      </w:pPr>
      <w:r>
        <w:rPr>
          <w:rFonts w:hint="default" w:ascii="仿宋_GB2312" w:hAnsi="Arial" w:eastAsia="仿宋_GB2312" w:cs="Arial"/>
          <w:kern w:val="0"/>
          <w:sz w:val="24"/>
          <w:szCs w:val="21"/>
          <w:lang w:val="en-US" w:eastAsia="zh-CN" w:bidi="ar"/>
        </w:rPr>
        <w:t>备注：本申请表一式</w:t>
      </w:r>
      <w:r>
        <w:rPr>
          <w:rFonts w:hint="eastAsia" w:ascii="仿宋_GB2312" w:hAnsi="Arial" w:eastAsia="仿宋_GB2312" w:cs="Arial"/>
          <w:kern w:val="0"/>
          <w:sz w:val="24"/>
          <w:szCs w:val="21"/>
          <w:lang w:val="en-US" w:eastAsia="zh-CN" w:bidi="ar"/>
        </w:rPr>
        <w:t>两份，单位一份，人社部门一份</w:t>
      </w:r>
      <w:r>
        <w:rPr>
          <w:rFonts w:hint="default" w:ascii="仿宋_GB2312" w:hAnsi="Arial" w:eastAsia="仿宋_GB2312" w:cs="Arial"/>
          <w:kern w:val="0"/>
          <w:sz w:val="24"/>
          <w:szCs w:val="21"/>
          <w:lang w:val="en-US" w:eastAsia="zh-CN" w:bidi="ar"/>
        </w:rPr>
        <w:t>。</w:t>
      </w:r>
    </w:p>
    <w:p>
      <w:pPr>
        <w:numPr>
          <w:ilvl w:val="0"/>
          <w:numId w:val="0"/>
        </w:numPr>
        <w:spacing w:line="540" w:lineRule="exact"/>
        <w:jc w:val="left"/>
        <w:rPr>
          <w:rFonts w:hint="default"/>
          <w:lang w:val="en-US" w:eastAsia="zh-CN"/>
        </w:rPr>
      </w:pPr>
      <w:bookmarkStart w:id="0" w:name="_GoBack"/>
      <w:bookmarkEnd w:id="0"/>
    </w:p>
    <w:p>
      <w:pPr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DC69D5"/>
    <w:rsid w:val="02A65BEF"/>
    <w:rsid w:val="15014A57"/>
    <w:rsid w:val="2E356A55"/>
    <w:rsid w:val="3DBA43D4"/>
    <w:rsid w:val="464C270E"/>
    <w:rsid w:val="47435F21"/>
    <w:rsid w:val="4AFD2B6A"/>
    <w:rsid w:val="65DC69D5"/>
    <w:rsid w:val="6D535020"/>
    <w:rsid w:val="70316526"/>
    <w:rsid w:val="732516C6"/>
    <w:rsid w:val="7FAC5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angna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17</TotalTime>
  <ScaleCrop>false</ScaleCrop>
  <LinksUpToDate>false</LinksUpToDate>
  <CharactersWithSpaces>0</CharactersWithSpaces>
  <Application>WPS Office_11.1.0.7932_F1E327BC-269C-435d-A152-05C5408002CA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2018-11-05T04:53:00Z</dcterms:created>
  <dc:creator>wn</dc:creator>
  <cp:lastModifiedBy>cl151</cp:lastModifiedBy>
  <dcterms:modified xsi:type="dcterms:W3CDTF">2018-11-08T07:08:34Z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2052-11.1.0.7932</vt:lpwstr>
  </property>
</Properties>
</file>