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C9" w:rsidRDefault="004741C9" w:rsidP="004741C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741C9" w:rsidRDefault="004741C9" w:rsidP="004741C9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宁夏医科大学经费支出计划审批表</w:t>
      </w:r>
    </w:p>
    <w:p w:rsidR="004741C9" w:rsidRDefault="004741C9" w:rsidP="004741C9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（党政群、教辅单位）</w:t>
      </w:r>
    </w:p>
    <w:p w:rsidR="004741C9" w:rsidRDefault="004741C9" w:rsidP="004741C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部门（单位）：                                                                        金额单位：元</w:t>
      </w:r>
    </w:p>
    <w:tbl>
      <w:tblPr>
        <w:tblW w:w="13858" w:type="dxa"/>
        <w:tblInd w:w="93" w:type="dxa"/>
        <w:tblLook w:val="04A0" w:firstRow="1" w:lastRow="0" w:firstColumn="1" w:lastColumn="0" w:noHBand="0" w:noVBand="1"/>
      </w:tblPr>
      <w:tblGrid>
        <w:gridCol w:w="943"/>
        <w:gridCol w:w="6200"/>
        <w:gridCol w:w="3437"/>
        <w:gridCol w:w="3278"/>
      </w:tblGrid>
      <w:tr w:rsidR="004741C9" w:rsidTr="00FA4848">
        <w:trPr>
          <w:trHeight w:val="76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事  由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预算金额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  注</w:t>
            </w:r>
          </w:p>
        </w:tc>
      </w:tr>
      <w:tr w:rsidR="004741C9" w:rsidTr="00FA4848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4741C9" w:rsidTr="00FA4848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4741C9" w:rsidTr="00FA4848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4741C9" w:rsidTr="00FA4848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41C9" w:rsidRDefault="004741C9" w:rsidP="00FA4848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4741C9" w:rsidRDefault="004741C9" w:rsidP="004741C9">
      <w:pPr>
        <w:spacing w:line="4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1.单笔1万元及以上支出计划，由分管校领导审批（单笔1万元以下支出无需计划审批）；</w:t>
      </w:r>
    </w:p>
    <w:p w:rsidR="004741C9" w:rsidRDefault="004741C9" w:rsidP="004741C9">
      <w:pPr>
        <w:spacing w:line="4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2.单笔5万元及以上支出计划，由分管校领导、分管财务副校长审批。</w:t>
      </w:r>
    </w:p>
    <w:p w:rsidR="004741C9" w:rsidRDefault="004741C9" w:rsidP="004741C9">
      <w:pPr>
        <w:spacing w:line="460" w:lineRule="exact"/>
        <w:rPr>
          <w:b/>
          <w:bCs/>
          <w:sz w:val="24"/>
        </w:rPr>
      </w:pPr>
    </w:p>
    <w:p w:rsidR="00B76EEE" w:rsidRPr="004741C9" w:rsidRDefault="004741C9" w:rsidP="004741C9">
      <w:pPr>
        <w:spacing w:line="460" w:lineRule="exact"/>
      </w:pPr>
      <w:r>
        <w:rPr>
          <w:rFonts w:hint="eastAsia"/>
          <w:sz w:val="24"/>
        </w:rPr>
        <w:t>分管财务副校长：              分管校领导：               部门（单位）负责人：              经办人：</w:t>
      </w:r>
      <w:bookmarkStart w:id="0" w:name="_GoBack"/>
      <w:bookmarkEnd w:id="0"/>
    </w:p>
    <w:sectPr w:rsidR="00B76EEE" w:rsidRPr="004741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C9"/>
    <w:rsid w:val="000274A6"/>
    <w:rsid w:val="0036778C"/>
    <w:rsid w:val="004741C9"/>
    <w:rsid w:val="005B48EC"/>
    <w:rsid w:val="00B424DB"/>
    <w:rsid w:val="00B76EEE"/>
    <w:rsid w:val="00D5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C132F-4D9A-46EC-842B-DC884D6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张宇劲</dc:creator>
  <cp:keywords/>
  <dc:description/>
  <cp:lastModifiedBy>张宇劲</cp:lastModifiedBy>
  <cp:revision>1</cp:revision>
  <dcterms:created xsi:type="dcterms:W3CDTF">2023-06-01T09:38:00Z</dcterms:created>
  <dcterms:modified xsi:type="dcterms:W3CDTF">2023-06-01T09:39:00Z</dcterms:modified>
</cp:coreProperties>
</file>